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9" w:rsidRPr="00DC7003" w:rsidRDefault="00DC70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003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C7003" w:rsidRDefault="0060718A" w:rsidP="00DC70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C7003" w:rsidRPr="00DC7003">
          <w:rPr>
            <w:rStyle w:val="a3"/>
            <w:rFonts w:ascii="Times New Roman" w:hAnsi="Times New Roman" w:cs="Times New Roman"/>
            <w:sz w:val="28"/>
            <w:szCs w:val="28"/>
          </w:rPr>
          <w:t>https://docplayer.ru/53558341-Primery-testovyh-zadaniy-mezhdunarodnogo-issledovaniya-pisa.html</w:t>
        </w:r>
      </w:hyperlink>
      <w:r w:rsidR="00DC7003">
        <w:t xml:space="preserve">  -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</w:rPr>
        <w:t>Примеры тестовых заданий международного</w:t>
      </w:r>
      <w:r w:rsidR="00DC7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DC7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</w:rPr>
        <w:t>PISA</w:t>
      </w:r>
    </w:p>
    <w:p w:rsidR="00883BEA" w:rsidRPr="00883BEA" w:rsidRDefault="0060718A" w:rsidP="00883BEA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8"/>
          <w:szCs w:val="28"/>
        </w:rPr>
      </w:pPr>
      <w:hyperlink r:id="rId7" w:history="1">
        <w:r w:rsidR="00883BEA" w:rsidRPr="00883BEA">
          <w:rPr>
            <w:rStyle w:val="a3"/>
            <w:b w:val="0"/>
            <w:sz w:val="28"/>
            <w:szCs w:val="28"/>
          </w:rPr>
          <w:t>http://www.oecd.org/pisa/pisaproducts/pisa-test-questions.htm</w:t>
        </w:r>
      </w:hyperlink>
      <w:r w:rsidR="00883BEA" w:rsidRPr="00883BEA">
        <w:rPr>
          <w:b w:val="0"/>
          <w:sz w:val="28"/>
          <w:szCs w:val="28"/>
        </w:rPr>
        <w:t xml:space="preserve"> -</w:t>
      </w:r>
      <w:r w:rsidR="00883BEA" w:rsidRPr="00883BEA">
        <w:rPr>
          <w:b w:val="0"/>
          <w:bCs w:val="0"/>
          <w:color w:val="333333"/>
          <w:sz w:val="28"/>
          <w:szCs w:val="28"/>
        </w:rPr>
        <w:t>Тестовые вопросы PISA</w:t>
      </w:r>
    </w:p>
    <w:p w:rsidR="00DC7003" w:rsidRPr="006D4BC1" w:rsidRDefault="0060718A" w:rsidP="00DC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7003" w:rsidRPr="00DC7003">
          <w:rPr>
            <w:rStyle w:val="a3"/>
            <w:rFonts w:ascii="Times New Roman" w:hAnsi="Times New Roman" w:cs="Times New Roman"/>
            <w:sz w:val="28"/>
            <w:szCs w:val="28"/>
          </w:rPr>
          <w:t>http://www.ug.ru/archive/72357</w:t>
        </w:r>
      </w:hyperlink>
      <w:r w:rsidR="00DC7003">
        <w:rPr>
          <w:rFonts w:ascii="Times New Roman" w:hAnsi="Times New Roman" w:cs="Times New Roman"/>
          <w:sz w:val="28"/>
          <w:szCs w:val="28"/>
        </w:rPr>
        <w:t xml:space="preserve"> -</w:t>
      </w:r>
      <w:r w:rsidR="00DC7003" w:rsidRPr="00DC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003" w:rsidRPr="006D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Учительская газета, №47</w:t>
      </w:r>
      <w:r w:rsidR="00DC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7003" w:rsidRPr="006D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ноября 2017 г. </w:t>
      </w:r>
    </w:p>
    <w:p w:rsidR="00DC7003" w:rsidRPr="00DC7003" w:rsidRDefault="00DC7003" w:rsidP="00DC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03" w:rsidRDefault="0060718A" w:rsidP="00DC70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17A8B" w:rsidRPr="00017A8B">
          <w:rPr>
            <w:rStyle w:val="a3"/>
            <w:rFonts w:ascii="Times New Roman" w:hAnsi="Times New Roman" w:cs="Times New Roman"/>
            <w:sz w:val="28"/>
            <w:szCs w:val="28"/>
          </w:rPr>
          <w:t>https://rus.1sep.ru/article.php?ID=200501401</w:t>
        </w:r>
      </w:hyperlink>
      <w:r w:rsidR="00017A8B" w:rsidRPr="00017A8B">
        <w:rPr>
          <w:rFonts w:ascii="Times New Roman" w:hAnsi="Times New Roman" w:cs="Times New Roman"/>
          <w:sz w:val="28"/>
          <w:szCs w:val="28"/>
        </w:rPr>
        <w:t xml:space="preserve"> -</w:t>
      </w:r>
      <w:r w:rsidR="00017A8B">
        <w:t xml:space="preserve"> </w:t>
      </w:r>
      <w:r w:rsidR="00017A8B" w:rsidRPr="0098545F">
        <w:rPr>
          <w:rFonts w:ascii="Times New Roman" w:hAnsi="Times New Roman" w:cs="Times New Roman"/>
          <w:sz w:val="28"/>
          <w:szCs w:val="28"/>
        </w:rPr>
        <w:t>Ковалева Г.С., Красновский Э.А. Новый взгляд на грамотность.// Русский язык издательский дом “Первое сентября”</w:t>
      </w:r>
    </w:p>
    <w:p w:rsidR="00274F66" w:rsidRPr="00DC7003" w:rsidRDefault="0060718A" w:rsidP="00274F6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74F66" w:rsidRPr="00D15C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http://www.centeroko.ru/pisa18/pisa2018_pub.html</w:t>
        </w:r>
      </w:hyperlink>
      <w:r w:rsidR="00274F66">
        <w:rPr>
          <w:rFonts w:ascii="Times New Roman" w:eastAsia="Times New Roman" w:hAnsi="Times New Roman" w:cs="Times New Roman"/>
          <w:sz w:val="28"/>
          <w:szCs w:val="28"/>
        </w:rPr>
        <w:t xml:space="preserve">  -М</w:t>
      </w:r>
      <w:r w:rsidR="00274F66" w:rsidRPr="00274F66">
        <w:rPr>
          <w:rFonts w:ascii="Times New Roman" w:eastAsia="Times New Roman" w:hAnsi="Times New Roman" w:cs="Times New Roman"/>
          <w:sz w:val="28"/>
          <w:szCs w:val="28"/>
        </w:rPr>
        <w:t>еждународная программа по оценке образовательных достижений учащихся</w:t>
      </w:r>
      <w:r w:rsidR="00274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F66" w:rsidRPr="00274F66">
        <w:rPr>
          <w:rFonts w:ascii="Times New Roman" w:eastAsia="Times New Roman" w:hAnsi="Times New Roman" w:cs="Times New Roman"/>
          <w:sz w:val="28"/>
          <w:szCs w:val="28"/>
        </w:rPr>
        <w:t>(2018 г.)</w:t>
      </w:r>
    </w:p>
    <w:p w:rsidR="00DC7003" w:rsidRDefault="00DC7003"/>
    <w:sectPr w:rsidR="00DC7003" w:rsidSect="0044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550"/>
    <w:multiLevelType w:val="hybridMultilevel"/>
    <w:tmpl w:val="A80673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3"/>
    <w:rsid w:val="00017A8B"/>
    <w:rsid w:val="001B7331"/>
    <w:rsid w:val="00274F66"/>
    <w:rsid w:val="00365AB5"/>
    <w:rsid w:val="004459A9"/>
    <w:rsid w:val="0060718A"/>
    <w:rsid w:val="00883BEA"/>
    <w:rsid w:val="00DC7003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F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F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72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.org/pisa/pisaproducts/pisa-test-questi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3558341-Primery-testovyh-zadaniy-mezhdunarodnogo-issledovaniya-pis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eroko.ru/pisa18/pisa2018_pu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1sep.ru/article.php?ID=20050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Завуч</cp:lastModifiedBy>
  <cp:revision>2</cp:revision>
  <dcterms:created xsi:type="dcterms:W3CDTF">2020-09-21T09:51:00Z</dcterms:created>
  <dcterms:modified xsi:type="dcterms:W3CDTF">2020-09-21T09:51:00Z</dcterms:modified>
</cp:coreProperties>
</file>