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A57" w:rsidRPr="007C74A4" w:rsidRDefault="00761F39" w:rsidP="00762A5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bookmarkEnd w:id="0"/>
      <w:r w:rsidRPr="007C74A4"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762A57" w:rsidRPr="007C74A4">
        <w:rPr>
          <w:rFonts w:ascii="Times New Roman" w:eastAsia="Calibri" w:hAnsi="Times New Roman" w:cs="Times New Roman"/>
          <w:bCs/>
          <w:sz w:val="28"/>
          <w:szCs w:val="28"/>
        </w:rPr>
        <w:t>осударственно</w:t>
      </w:r>
      <w:r w:rsidR="00116255" w:rsidRPr="007C74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762A57" w:rsidRPr="007C74A4">
        <w:rPr>
          <w:rFonts w:ascii="Times New Roman" w:eastAsia="Calibri" w:hAnsi="Times New Roman" w:cs="Times New Roman"/>
          <w:bCs/>
          <w:sz w:val="28"/>
          <w:szCs w:val="28"/>
        </w:rPr>
        <w:t xml:space="preserve"> бюджетно</w:t>
      </w:r>
      <w:r w:rsidR="00116255" w:rsidRPr="007C74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762A57" w:rsidRPr="007C74A4">
        <w:rPr>
          <w:rFonts w:ascii="Times New Roman" w:eastAsia="Calibri" w:hAnsi="Times New Roman" w:cs="Times New Roman"/>
          <w:bCs/>
          <w:sz w:val="28"/>
          <w:szCs w:val="28"/>
        </w:rPr>
        <w:t xml:space="preserve"> общеобразовательно</w:t>
      </w:r>
      <w:r w:rsidR="00116255" w:rsidRPr="007C74A4">
        <w:rPr>
          <w:rFonts w:ascii="Times New Roman" w:eastAsia="Calibri" w:hAnsi="Times New Roman" w:cs="Times New Roman"/>
          <w:bCs/>
          <w:sz w:val="28"/>
          <w:szCs w:val="28"/>
        </w:rPr>
        <w:t>е учреждение</w:t>
      </w:r>
    </w:p>
    <w:p w:rsidR="00762A57" w:rsidRPr="007C74A4" w:rsidRDefault="00762A57" w:rsidP="00762A57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74A4">
        <w:rPr>
          <w:rFonts w:ascii="Times New Roman" w:eastAsia="Calibri" w:hAnsi="Times New Roman" w:cs="Times New Roman"/>
          <w:bCs/>
          <w:sz w:val="28"/>
          <w:szCs w:val="28"/>
        </w:rPr>
        <w:t xml:space="preserve">Самарской области </w:t>
      </w:r>
      <w:r w:rsidRPr="007C74A4">
        <w:rPr>
          <w:rFonts w:ascii="Times New Roman" w:eastAsia="Calibri" w:hAnsi="Times New Roman" w:cs="Times New Roman"/>
          <w:sz w:val="28"/>
          <w:szCs w:val="28"/>
        </w:rPr>
        <w:t xml:space="preserve">основной общеобразовательной школы № 15 имени героя Советского союза Д.М. </w:t>
      </w:r>
      <w:proofErr w:type="spellStart"/>
      <w:r w:rsidRPr="007C74A4">
        <w:rPr>
          <w:rFonts w:ascii="Times New Roman" w:eastAsia="Calibri" w:hAnsi="Times New Roman" w:cs="Times New Roman"/>
          <w:sz w:val="28"/>
          <w:szCs w:val="28"/>
        </w:rPr>
        <w:t>Карбышева</w:t>
      </w:r>
      <w:proofErr w:type="spellEnd"/>
    </w:p>
    <w:p w:rsidR="00762A57" w:rsidRPr="007C74A4" w:rsidRDefault="00762A57" w:rsidP="00762A57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74A4">
        <w:rPr>
          <w:rFonts w:ascii="Times New Roman" w:eastAsia="Calibri" w:hAnsi="Times New Roman" w:cs="Times New Roman"/>
          <w:sz w:val="28"/>
          <w:szCs w:val="28"/>
        </w:rPr>
        <w:t>города Новокуйбышевска городского округа Новокуйбышевск Самарской области</w:t>
      </w:r>
    </w:p>
    <w:p w:rsidR="00762A57" w:rsidRPr="007C74A4" w:rsidRDefault="00762A57" w:rsidP="00762A57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7C74A4">
        <w:rPr>
          <w:rFonts w:ascii="Times New Roman" w:eastAsia="Calibri" w:hAnsi="Times New Roman" w:cs="Times New Roman"/>
          <w:sz w:val="28"/>
          <w:szCs w:val="28"/>
        </w:rPr>
        <w:t>структурного подразделения</w:t>
      </w:r>
      <w:r w:rsidRPr="007C74A4">
        <w:rPr>
          <w:rFonts w:ascii="Times New Roman" w:eastAsia="Arial" w:hAnsi="Times New Roman" w:cs="Times New Roman"/>
          <w:sz w:val="28"/>
          <w:szCs w:val="28"/>
        </w:rPr>
        <w:t xml:space="preserve"> «Детский сад «Чебурашка»-2 корпус</w:t>
      </w:r>
    </w:p>
    <w:p w:rsidR="00762A57" w:rsidRPr="007C74A4" w:rsidRDefault="00762A57" w:rsidP="00762A57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74A4">
        <w:rPr>
          <w:rFonts w:ascii="Times New Roman" w:eastAsia="Calibri" w:hAnsi="Times New Roman" w:cs="Times New Roman"/>
          <w:sz w:val="28"/>
          <w:szCs w:val="28"/>
        </w:rPr>
        <w:t>(ГБОУ ООШ № 15 г. Новокуйбышевска)</w:t>
      </w:r>
    </w:p>
    <w:p w:rsidR="00762A57" w:rsidRDefault="00762A57" w:rsidP="00762A57"/>
    <w:p w:rsidR="00762A57" w:rsidRDefault="00762A57" w:rsidP="00762A57"/>
    <w:p w:rsidR="00762A57" w:rsidRDefault="00762A57" w:rsidP="00762A57"/>
    <w:p w:rsidR="00762A57" w:rsidRDefault="00762A57" w:rsidP="00762A57"/>
    <w:p w:rsidR="00762A57" w:rsidRPr="00762A57" w:rsidRDefault="00762A57" w:rsidP="00762A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2A57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762A57" w:rsidRPr="00762A57" w:rsidRDefault="00762A57" w:rsidP="00762A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2A57">
        <w:rPr>
          <w:rFonts w:ascii="Times New Roman" w:hAnsi="Times New Roman" w:cs="Times New Roman"/>
          <w:b/>
          <w:sz w:val="32"/>
          <w:szCs w:val="32"/>
        </w:rPr>
        <w:t>МАСТЕР-КЛАСС</w:t>
      </w:r>
    </w:p>
    <w:p w:rsidR="00762A57" w:rsidRPr="00762A57" w:rsidRDefault="00762A57" w:rsidP="00762A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2A57">
        <w:rPr>
          <w:rFonts w:ascii="Times New Roman" w:hAnsi="Times New Roman" w:cs="Times New Roman"/>
          <w:b/>
          <w:sz w:val="32"/>
          <w:szCs w:val="32"/>
        </w:rPr>
        <w:t>«МАМИН ЧАС»</w:t>
      </w:r>
    </w:p>
    <w:p w:rsidR="00762A57" w:rsidRPr="00762A57" w:rsidRDefault="00762A57" w:rsidP="00762A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2A57">
        <w:rPr>
          <w:rFonts w:ascii="Times New Roman" w:hAnsi="Times New Roman" w:cs="Times New Roman"/>
          <w:b/>
          <w:sz w:val="32"/>
          <w:szCs w:val="32"/>
        </w:rPr>
        <w:t>для родителей воспитанников группы компенсирующей направленности с</w:t>
      </w:r>
    </w:p>
    <w:p w:rsidR="00762A57" w:rsidRPr="00762A57" w:rsidRDefault="00762A57" w:rsidP="00762A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РАС/ </w:t>
      </w:r>
      <w:r w:rsidRPr="00762A57">
        <w:rPr>
          <w:rFonts w:ascii="Times New Roman" w:hAnsi="Times New Roman" w:cs="Times New Roman"/>
          <w:b/>
          <w:sz w:val="32"/>
          <w:szCs w:val="32"/>
        </w:rPr>
        <w:t>интеллектуальными нарушениями</w:t>
      </w:r>
    </w:p>
    <w:p w:rsidR="00762A57" w:rsidRDefault="00762A57" w:rsidP="00762A57">
      <w:pPr>
        <w:jc w:val="center"/>
      </w:pPr>
    </w:p>
    <w:p w:rsidR="00762A57" w:rsidRDefault="00762A57" w:rsidP="00762A57">
      <w:pPr>
        <w:jc w:val="center"/>
      </w:pPr>
    </w:p>
    <w:p w:rsidR="00762A57" w:rsidRPr="00762A57" w:rsidRDefault="00762A57" w:rsidP="00762A5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62A57">
        <w:rPr>
          <w:rFonts w:ascii="Times New Roman" w:hAnsi="Times New Roman" w:cs="Times New Roman"/>
          <w:b/>
          <w:color w:val="00206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Работа с тетрадью</w:t>
      </w:r>
      <w:r w:rsidRPr="00762A5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альтернативной </w:t>
      </w:r>
    </w:p>
    <w:p w:rsidR="00762A57" w:rsidRPr="00762A57" w:rsidRDefault="00762A57" w:rsidP="00762A5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62A57">
        <w:rPr>
          <w:rFonts w:ascii="Times New Roman" w:hAnsi="Times New Roman" w:cs="Times New Roman"/>
          <w:b/>
          <w:color w:val="002060"/>
          <w:sz w:val="36"/>
          <w:szCs w:val="36"/>
        </w:rPr>
        <w:t>коммуникации с детьми».</w:t>
      </w:r>
    </w:p>
    <w:p w:rsidR="00762A57" w:rsidRDefault="00762A57" w:rsidP="00762A57"/>
    <w:p w:rsidR="00762A57" w:rsidRDefault="00762A57" w:rsidP="00762A57"/>
    <w:p w:rsidR="00762A57" w:rsidRPr="00762A57" w:rsidRDefault="00762A57" w:rsidP="00762A57">
      <w:pPr>
        <w:jc w:val="right"/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Подготовил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62A57">
        <w:rPr>
          <w:rFonts w:ascii="Times New Roman" w:hAnsi="Times New Roman" w:cs="Times New Roman"/>
          <w:sz w:val="28"/>
          <w:szCs w:val="28"/>
        </w:rPr>
        <w:t xml:space="preserve"> и провел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62A57">
        <w:rPr>
          <w:rFonts w:ascii="Times New Roman" w:hAnsi="Times New Roman" w:cs="Times New Roman"/>
          <w:sz w:val="28"/>
          <w:szCs w:val="28"/>
        </w:rPr>
        <w:t>:</w:t>
      </w:r>
    </w:p>
    <w:p w:rsidR="006D778A" w:rsidRDefault="00762A57" w:rsidP="00762A57">
      <w:pPr>
        <w:jc w:val="right"/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  <w:proofErr w:type="spellStart"/>
      <w:r w:rsidR="00116255">
        <w:rPr>
          <w:rFonts w:ascii="Times New Roman" w:hAnsi="Times New Roman" w:cs="Times New Roman"/>
          <w:sz w:val="28"/>
          <w:szCs w:val="28"/>
        </w:rPr>
        <w:t>Кидняева</w:t>
      </w:r>
      <w:proofErr w:type="spellEnd"/>
      <w:r w:rsidR="00116255">
        <w:rPr>
          <w:rFonts w:ascii="Times New Roman" w:hAnsi="Times New Roman" w:cs="Times New Roman"/>
          <w:sz w:val="28"/>
          <w:szCs w:val="28"/>
        </w:rPr>
        <w:t xml:space="preserve"> Оксана Н</w:t>
      </w:r>
      <w:r>
        <w:rPr>
          <w:rFonts w:ascii="Times New Roman" w:hAnsi="Times New Roman" w:cs="Times New Roman"/>
          <w:sz w:val="28"/>
          <w:szCs w:val="28"/>
        </w:rPr>
        <w:t>иколаевна</w:t>
      </w:r>
    </w:p>
    <w:p w:rsidR="00762A57" w:rsidRDefault="00762A57" w:rsidP="00762A5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2A57" w:rsidRDefault="00762A57" w:rsidP="00762A5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2A57" w:rsidRDefault="00762A57" w:rsidP="00762A5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2A57" w:rsidRDefault="00762A57" w:rsidP="00762A5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2A57" w:rsidRPr="00762A57" w:rsidRDefault="00762A57" w:rsidP="00762A5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62A57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«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Работа с тетрадью</w:t>
      </w:r>
      <w:r w:rsidRPr="00762A5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альтернативной </w:t>
      </w:r>
    </w:p>
    <w:p w:rsidR="00762A57" w:rsidRPr="00762A57" w:rsidRDefault="00762A57" w:rsidP="00762A5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62A57">
        <w:rPr>
          <w:rFonts w:ascii="Times New Roman" w:hAnsi="Times New Roman" w:cs="Times New Roman"/>
          <w:b/>
          <w:color w:val="002060"/>
          <w:sz w:val="36"/>
          <w:szCs w:val="36"/>
        </w:rPr>
        <w:t>коммуникации с детьми».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762A57">
        <w:rPr>
          <w:rFonts w:ascii="Times New Roman" w:hAnsi="Times New Roman" w:cs="Times New Roman"/>
          <w:sz w:val="28"/>
          <w:szCs w:val="28"/>
        </w:rPr>
        <w:t xml:space="preserve"> Повышение родительской компетенции в со</w:t>
      </w:r>
      <w:r>
        <w:rPr>
          <w:rFonts w:ascii="Times New Roman" w:hAnsi="Times New Roman" w:cs="Times New Roman"/>
          <w:sz w:val="28"/>
          <w:szCs w:val="28"/>
        </w:rPr>
        <w:t xml:space="preserve">здании условий для гармоничного </w:t>
      </w:r>
      <w:r w:rsidRPr="00762A57">
        <w:rPr>
          <w:rFonts w:ascii="Times New Roman" w:hAnsi="Times New Roman" w:cs="Times New Roman"/>
          <w:sz w:val="28"/>
          <w:szCs w:val="28"/>
        </w:rPr>
        <w:t>развития ребенка с особыми образовательными потребностями.</w:t>
      </w:r>
    </w:p>
    <w:p w:rsidR="00762A57" w:rsidRPr="00762A57" w:rsidRDefault="00762A57" w:rsidP="00762A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62A57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1. Познакомить родителей с актуальными приемами альтернативной коммуникации.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2. Создать условия для благоприятного неформал</w:t>
      </w:r>
      <w:r>
        <w:rPr>
          <w:rFonts w:ascii="Times New Roman" w:hAnsi="Times New Roman" w:cs="Times New Roman"/>
          <w:sz w:val="28"/>
          <w:szCs w:val="28"/>
        </w:rPr>
        <w:t xml:space="preserve">ьного общения, самореализации и </w:t>
      </w:r>
      <w:r w:rsidRPr="00762A57">
        <w:rPr>
          <w:rFonts w:ascii="Times New Roman" w:hAnsi="Times New Roman" w:cs="Times New Roman"/>
          <w:sz w:val="28"/>
          <w:szCs w:val="28"/>
        </w:rPr>
        <w:t>стимулирования творческого потенциала родителей.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3. Стимулировать использование приемов альтерн</w:t>
      </w:r>
      <w:r>
        <w:rPr>
          <w:rFonts w:ascii="Times New Roman" w:hAnsi="Times New Roman" w:cs="Times New Roman"/>
          <w:sz w:val="28"/>
          <w:szCs w:val="28"/>
        </w:rPr>
        <w:t xml:space="preserve">ативной коммуникации в условиях </w:t>
      </w:r>
      <w:r w:rsidRPr="00762A57">
        <w:rPr>
          <w:rFonts w:ascii="Times New Roman" w:hAnsi="Times New Roman" w:cs="Times New Roman"/>
          <w:sz w:val="28"/>
          <w:szCs w:val="28"/>
        </w:rPr>
        <w:t>домашних занятий с ребенком.</w:t>
      </w:r>
    </w:p>
    <w:p w:rsidR="00762A57" w:rsidRPr="00762A57" w:rsidRDefault="00762A57" w:rsidP="00762A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62A57">
        <w:rPr>
          <w:rFonts w:ascii="Times New Roman" w:hAnsi="Times New Roman" w:cs="Times New Roman"/>
          <w:b/>
          <w:i/>
          <w:sz w:val="28"/>
          <w:szCs w:val="28"/>
        </w:rPr>
        <w:t>Ожидаемые результаты мастер-класса: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1. Практическое освоение участниками мастер-класса навыков создания и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>
        <w:rPr>
          <w:rFonts w:ascii="Times New Roman" w:hAnsi="Times New Roman" w:cs="Times New Roman"/>
          <w:sz w:val="28"/>
          <w:szCs w:val="28"/>
        </w:rPr>
        <w:t>тетради</w:t>
      </w:r>
      <w:r w:rsidRPr="00762A57">
        <w:rPr>
          <w:rFonts w:ascii="Times New Roman" w:hAnsi="Times New Roman" w:cs="Times New Roman"/>
          <w:sz w:val="28"/>
          <w:szCs w:val="28"/>
        </w:rPr>
        <w:t xml:space="preserve"> по альтернативной коммуникации;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2. Позитивное решение проблем в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домашней среды с использованием </w:t>
      </w:r>
      <w:r w:rsidRPr="00762A57">
        <w:rPr>
          <w:rFonts w:ascii="Times New Roman" w:hAnsi="Times New Roman" w:cs="Times New Roman"/>
          <w:sz w:val="28"/>
          <w:szCs w:val="28"/>
        </w:rPr>
        <w:t>элементов альтернативной коммуникаци</w:t>
      </w:r>
      <w:r>
        <w:rPr>
          <w:rFonts w:ascii="Times New Roman" w:hAnsi="Times New Roman" w:cs="Times New Roman"/>
          <w:sz w:val="28"/>
          <w:szCs w:val="28"/>
        </w:rPr>
        <w:t xml:space="preserve">и, активизирующей потребность в </w:t>
      </w:r>
      <w:r w:rsidRPr="00762A57">
        <w:rPr>
          <w:rFonts w:ascii="Times New Roman" w:hAnsi="Times New Roman" w:cs="Times New Roman"/>
          <w:sz w:val="28"/>
          <w:szCs w:val="28"/>
        </w:rPr>
        <w:t>общении неговорящих детей.</w:t>
      </w:r>
    </w:p>
    <w:p w:rsidR="00762A57" w:rsidRPr="00762A57" w:rsidRDefault="00762A57" w:rsidP="00762A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62A57">
        <w:rPr>
          <w:rFonts w:ascii="Times New Roman" w:hAnsi="Times New Roman" w:cs="Times New Roman"/>
          <w:b/>
          <w:i/>
          <w:sz w:val="28"/>
          <w:szCs w:val="28"/>
        </w:rPr>
        <w:t>Оборудование и материалы: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 Карточки с изображением смайликов. Карточки для глобального чтения.</w:t>
      </w:r>
    </w:p>
    <w:p w:rsid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Тетради по альтернативной коммуникации «Овощи». Муляжи и карточки овощей.</w:t>
      </w:r>
    </w:p>
    <w:p w:rsid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</w:p>
    <w:p w:rsid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</w:p>
    <w:p w:rsidR="00116255" w:rsidRDefault="00116255" w:rsidP="00762A57">
      <w:pPr>
        <w:rPr>
          <w:rFonts w:ascii="Times New Roman" w:hAnsi="Times New Roman" w:cs="Times New Roman"/>
          <w:sz w:val="28"/>
          <w:szCs w:val="28"/>
        </w:rPr>
      </w:pPr>
    </w:p>
    <w:p w:rsidR="00116255" w:rsidRDefault="00116255" w:rsidP="00762A57">
      <w:pPr>
        <w:rPr>
          <w:rFonts w:ascii="Times New Roman" w:hAnsi="Times New Roman" w:cs="Times New Roman"/>
          <w:sz w:val="28"/>
          <w:szCs w:val="28"/>
        </w:rPr>
      </w:pPr>
    </w:p>
    <w:p w:rsidR="00116255" w:rsidRDefault="00116255" w:rsidP="00762A57">
      <w:pPr>
        <w:rPr>
          <w:rFonts w:ascii="Times New Roman" w:hAnsi="Times New Roman" w:cs="Times New Roman"/>
          <w:sz w:val="28"/>
          <w:szCs w:val="28"/>
        </w:rPr>
      </w:pPr>
    </w:p>
    <w:p w:rsidR="00116255" w:rsidRPr="00762A57" w:rsidRDefault="00116255" w:rsidP="00762A57">
      <w:pPr>
        <w:rPr>
          <w:rFonts w:ascii="Times New Roman" w:hAnsi="Times New Roman" w:cs="Times New Roman"/>
          <w:sz w:val="28"/>
          <w:szCs w:val="28"/>
        </w:rPr>
      </w:pPr>
    </w:p>
    <w:p w:rsidR="00762A57" w:rsidRPr="00762A57" w:rsidRDefault="00762A57" w:rsidP="00762A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62A57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Актуальность: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Виды нарушений у детей, посещающих нашу группу в </w:t>
      </w:r>
      <w:r>
        <w:rPr>
          <w:rFonts w:ascii="Times New Roman" w:hAnsi="Times New Roman" w:cs="Times New Roman"/>
          <w:sz w:val="28"/>
          <w:szCs w:val="28"/>
        </w:rPr>
        <w:t xml:space="preserve">ОУ неоднородны: это и </w:t>
      </w:r>
      <w:r w:rsidRPr="00762A57">
        <w:rPr>
          <w:rFonts w:ascii="Times New Roman" w:hAnsi="Times New Roman" w:cs="Times New Roman"/>
          <w:sz w:val="28"/>
          <w:szCs w:val="28"/>
        </w:rPr>
        <w:t>умеренная умственная отсталость с нарушенным поведением, и расстройствааутистического спектра с учетом психофизических особенностей детей с умственнойотсталостью. У всех воспитанников отмечается наруш</w:t>
      </w:r>
      <w:r>
        <w:rPr>
          <w:rFonts w:ascii="Times New Roman" w:hAnsi="Times New Roman" w:cs="Times New Roman"/>
          <w:sz w:val="28"/>
          <w:szCs w:val="28"/>
        </w:rPr>
        <w:t xml:space="preserve">ение речевого развития, включая </w:t>
      </w:r>
      <w:r w:rsidRPr="00762A57">
        <w:rPr>
          <w:rFonts w:ascii="Times New Roman" w:hAnsi="Times New Roman" w:cs="Times New Roman"/>
          <w:sz w:val="28"/>
          <w:szCs w:val="28"/>
        </w:rPr>
        <w:t>полное отсутствие речи. Нарушение коммуникации – н</w:t>
      </w:r>
      <w:r>
        <w:rPr>
          <w:rFonts w:ascii="Times New Roman" w:hAnsi="Times New Roman" w:cs="Times New Roman"/>
          <w:sz w:val="28"/>
          <w:szCs w:val="28"/>
        </w:rPr>
        <w:t xml:space="preserve">астоящее препятствие в развитии </w:t>
      </w:r>
      <w:r w:rsidRPr="00762A57">
        <w:rPr>
          <w:rFonts w:ascii="Times New Roman" w:hAnsi="Times New Roman" w:cs="Times New Roman"/>
          <w:sz w:val="28"/>
          <w:szCs w:val="28"/>
        </w:rPr>
        <w:t>познавательной сферы дошкольников. Дети, не вл</w:t>
      </w:r>
      <w:r>
        <w:rPr>
          <w:rFonts w:ascii="Times New Roman" w:hAnsi="Times New Roman" w:cs="Times New Roman"/>
          <w:sz w:val="28"/>
          <w:szCs w:val="28"/>
        </w:rPr>
        <w:t xml:space="preserve">адеющие вербальной речью, часто </w:t>
      </w:r>
      <w:r w:rsidRPr="00762A57">
        <w:rPr>
          <w:rFonts w:ascii="Times New Roman" w:hAnsi="Times New Roman" w:cs="Times New Roman"/>
          <w:sz w:val="28"/>
          <w:szCs w:val="28"/>
        </w:rPr>
        <w:t>зависят от окружения. Они не умеют проявлять иници</w:t>
      </w:r>
      <w:r>
        <w:rPr>
          <w:rFonts w:ascii="Times New Roman" w:hAnsi="Times New Roman" w:cs="Times New Roman"/>
          <w:sz w:val="28"/>
          <w:szCs w:val="28"/>
        </w:rPr>
        <w:t xml:space="preserve">ативу в общении. Поэтому вопрос </w:t>
      </w:r>
      <w:r w:rsidRPr="00762A57">
        <w:rPr>
          <w:rFonts w:ascii="Times New Roman" w:hAnsi="Times New Roman" w:cs="Times New Roman"/>
          <w:sz w:val="28"/>
          <w:szCs w:val="28"/>
        </w:rPr>
        <w:t>организации коррекционно-образовательн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ого процесса, активизирующего и </w:t>
      </w:r>
      <w:r w:rsidRPr="00762A57">
        <w:rPr>
          <w:rFonts w:ascii="Times New Roman" w:hAnsi="Times New Roman" w:cs="Times New Roman"/>
          <w:sz w:val="28"/>
          <w:szCs w:val="28"/>
        </w:rPr>
        <w:t>стимулирующего речевое развитие, в группе компенси</w:t>
      </w:r>
      <w:r>
        <w:rPr>
          <w:rFonts w:ascii="Times New Roman" w:hAnsi="Times New Roman" w:cs="Times New Roman"/>
          <w:sz w:val="28"/>
          <w:szCs w:val="28"/>
        </w:rPr>
        <w:t xml:space="preserve">рующей направленности для детей </w:t>
      </w:r>
      <w:r w:rsidRPr="00762A57">
        <w:rPr>
          <w:rFonts w:ascii="Times New Roman" w:hAnsi="Times New Roman" w:cs="Times New Roman"/>
          <w:sz w:val="28"/>
          <w:szCs w:val="28"/>
        </w:rPr>
        <w:t>с нарушением интеллекта на сегодняшний день стоит особо актуа</w:t>
      </w:r>
      <w:r>
        <w:rPr>
          <w:rFonts w:ascii="Times New Roman" w:hAnsi="Times New Roman" w:cs="Times New Roman"/>
          <w:sz w:val="28"/>
          <w:szCs w:val="28"/>
        </w:rPr>
        <w:t xml:space="preserve">льно. В последнее время </w:t>
      </w:r>
      <w:r w:rsidRPr="00762A57">
        <w:rPr>
          <w:rFonts w:ascii="Times New Roman" w:hAnsi="Times New Roman" w:cs="Times New Roman"/>
          <w:sz w:val="28"/>
          <w:szCs w:val="28"/>
        </w:rPr>
        <w:t>стало развиваться направление создания до</w:t>
      </w:r>
      <w:r>
        <w:rPr>
          <w:rFonts w:ascii="Times New Roman" w:hAnsi="Times New Roman" w:cs="Times New Roman"/>
          <w:sz w:val="28"/>
          <w:szCs w:val="28"/>
        </w:rPr>
        <w:t xml:space="preserve">ступной коммуникативной среды с </w:t>
      </w:r>
      <w:r w:rsidRPr="00762A57">
        <w:rPr>
          <w:rFonts w:ascii="Times New Roman" w:hAnsi="Times New Roman" w:cs="Times New Roman"/>
          <w:sz w:val="28"/>
          <w:szCs w:val="28"/>
        </w:rPr>
        <w:t>использованием различных коммуникативных метод</w:t>
      </w:r>
      <w:r>
        <w:rPr>
          <w:rFonts w:ascii="Times New Roman" w:hAnsi="Times New Roman" w:cs="Times New Roman"/>
          <w:sz w:val="28"/>
          <w:szCs w:val="28"/>
        </w:rPr>
        <w:t xml:space="preserve">ов и технологий. В связи с этим </w:t>
      </w:r>
      <w:r w:rsidRPr="00762A57">
        <w:rPr>
          <w:rFonts w:ascii="Times New Roman" w:hAnsi="Times New Roman" w:cs="Times New Roman"/>
          <w:sz w:val="28"/>
          <w:szCs w:val="28"/>
        </w:rPr>
        <w:t>возникла необходимость привлечения родителей воспитанников в качестве равноправны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762A57">
        <w:rPr>
          <w:rFonts w:ascii="Times New Roman" w:hAnsi="Times New Roman" w:cs="Times New Roman"/>
          <w:sz w:val="28"/>
          <w:szCs w:val="28"/>
        </w:rPr>
        <w:t>партнеров для реализации образовательных задач.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С этой целью у педагогов группы возникла идея </w:t>
      </w:r>
      <w:r>
        <w:rPr>
          <w:rFonts w:ascii="Times New Roman" w:hAnsi="Times New Roman" w:cs="Times New Roman"/>
          <w:sz w:val="28"/>
          <w:szCs w:val="28"/>
        </w:rPr>
        <w:t xml:space="preserve">проведения мастер-класса «Мамин </w:t>
      </w:r>
      <w:r w:rsidRPr="00762A57">
        <w:rPr>
          <w:rFonts w:ascii="Times New Roman" w:hAnsi="Times New Roman" w:cs="Times New Roman"/>
          <w:sz w:val="28"/>
          <w:szCs w:val="28"/>
        </w:rPr>
        <w:t xml:space="preserve">час» для родителей воспитанников группы </w:t>
      </w:r>
      <w:r>
        <w:rPr>
          <w:rFonts w:ascii="Times New Roman" w:hAnsi="Times New Roman" w:cs="Times New Roman"/>
          <w:sz w:val="28"/>
          <w:szCs w:val="28"/>
        </w:rPr>
        <w:t xml:space="preserve">компенсирующей направленности с </w:t>
      </w:r>
      <w:r w:rsidR="00EB6EE8">
        <w:rPr>
          <w:rFonts w:ascii="Times New Roman" w:hAnsi="Times New Roman" w:cs="Times New Roman"/>
          <w:sz w:val="28"/>
          <w:szCs w:val="28"/>
        </w:rPr>
        <w:t xml:space="preserve">РАС и </w:t>
      </w:r>
      <w:r w:rsidRPr="00762A57">
        <w:rPr>
          <w:rFonts w:ascii="Times New Roman" w:hAnsi="Times New Roman" w:cs="Times New Roman"/>
          <w:sz w:val="28"/>
          <w:szCs w:val="28"/>
        </w:rPr>
        <w:t>интеллектуальными нарушениями.</w:t>
      </w:r>
    </w:p>
    <w:p w:rsidR="00762A57" w:rsidRPr="00EB6EE8" w:rsidRDefault="00762A57" w:rsidP="00EB6EE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EB6EE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Ход мастер-класса:</w:t>
      </w:r>
    </w:p>
    <w:p w:rsidR="00762A57" w:rsidRPr="00EB6EE8" w:rsidRDefault="00762A57" w:rsidP="00762A57">
      <w:pPr>
        <w:rPr>
          <w:rFonts w:ascii="Times New Roman" w:hAnsi="Times New Roman" w:cs="Times New Roman"/>
          <w:b/>
          <w:sz w:val="28"/>
          <w:szCs w:val="28"/>
        </w:rPr>
      </w:pPr>
      <w:r w:rsidRPr="00EB6EE8">
        <w:rPr>
          <w:rFonts w:ascii="Times New Roman" w:hAnsi="Times New Roman" w:cs="Times New Roman"/>
          <w:b/>
          <w:sz w:val="28"/>
          <w:szCs w:val="28"/>
        </w:rPr>
        <w:t>1. Вступительная часть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Общение является неотъемлемой составляющей с</w:t>
      </w:r>
      <w:r w:rsidR="00EB6EE8">
        <w:rPr>
          <w:rFonts w:ascii="Times New Roman" w:hAnsi="Times New Roman" w:cs="Times New Roman"/>
          <w:sz w:val="28"/>
          <w:szCs w:val="28"/>
        </w:rPr>
        <w:t xml:space="preserve">оциальной жизни человека, в том </w:t>
      </w:r>
      <w:r w:rsidRPr="00762A57">
        <w:rPr>
          <w:rFonts w:ascii="Times New Roman" w:hAnsi="Times New Roman" w:cs="Times New Roman"/>
          <w:sz w:val="28"/>
          <w:szCs w:val="28"/>
        </w:rPr>
        <w:t>числе и ребенка-дошкольника. Ежедневно ребенок с</w:t>
      </w:r>
      <w:r w:rsidR="00EB6EE8">
        <w:rPr>
          <w:rFonts w:ascii="Times New Roman" w:hAnsi="Times New Roman" w:cs="Times New Roman"/>
          <w:sz w:val="28"/>
          <w:szCs w:val="28"/>
        </w:rPr>
        <w:t xml:space="preserve">талкивается с ситуациями, когда </w:t>
      </w:r>
      <w:r w:rsidRPr="00762A57">
        <w:rPr>
          <w:rFonts w:ascii="Times New Roman" w:hAnsi="Times New Roman" w:cs="Times New Roman"/>
          <w:sz w:val="28"/>
          <w:szCs w:val="28"/>
        </w:rPr>
        <w:t xml:space="preserve">необходимо ответить или проявить инициативу </w:t>
      </w:r>
      <w:r w:rsidR="00EB6EE8">
        <w:rPr>
          <w:rFonts w:ascii="Times New Roman" w:hAnsi="Times New Roman" w:cs="Times New Roman"/>
          <w:sz w:val="28"/>
          <w:szCs w:val="28"/>
        </w:rPr>
        <w:t xml:space="preserve">в общении. Неговорящему ребенку </w:t>
      </w:r>
      <w:r w:rsidRPr="00762A57">
        <w:rPr>
          <w:rFonts w:ascii="Times New Roman" w:hAnsi="Times New Roman" w:cs="Times New Roman"/>
          <w:sz w:val="28"/>
          <w:szCs w:val="28"/>
        </w:rPr>
        <w:t>сделать это очень сложно.</w:t>
      </w:r>
    </w:p>
    <w:p w:rsidR="00762A57" w:rsidRPr="00762A57" w:rsidRDefault="00EB6EE8" w:rsidP="00762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сейчас я Вам предлагаю</w:t>
      </w:r>
      <w:r w:rsidR="00762A57" w:rsidRPr="00762A57">
        <w:rPr>
          <w:rFonts w:ascii="Times New Roman" w:hAnsi="Times New Roman" w:cs="Times New Roman"/>
          <w:sz w:val="28"/>
          <w:szCs w:val="28"/>
        </w:rPr>
        <w:t xml:space="preserve"> на некоторое время окун</w:t>
      </w:r>
      <w:r>
        <w:rPr>
          <w:rFonts w:ascii="Times New Roman" w:hAnsi="Times New Roman" w:cs="Times New Roman"/>
          <w:sz w:val="28"/>
          <w:szCs w:val="28"/>
        </w:rPr>
        <w:t xml:space="preserve">уться в мир </w:t>
      </w:r>
      <w:r w:rsidR="00762A57" w:rsidRPr="00762A57">
        <w:rPr>
          <w:rFonts w:ascii="Times New Roman" w:hAnsi="Times New Roman" w:cs="Times New Roman"/>
          <w:sz w:val="28"/>
          <w:szCs w:val="28"/>
        </w:rPr>
        <w:t>неговорящего ребенка и представить, как происход</w:t>
      </w:r>
      <w:r>
        <w:rPr>
          <w:rFonts w:ascii="Times New Roman" w:hAnsi="Times New Roman" w:cs="Times New Roman"/>
          <w:sz w:val="28"/>
          <w:szCs w:val="28"/>
        </w:rPr>
        <w:t xml:space="preserve">ит его общение. Как бы он хотел </w:t>
      </w:r>
      <w:r w:rsidR="00762A57" w:rsidRPr="00762A57">
        <w:rPr>
          <w:rFonts w:ascii="Times New Roman" w:hAnsi="Times New Roman" w:cs="Times New Roman"/>
          <w:sz w:val="28"/>
          <w:szCs w:val="28"/>
        </w:rPr>
        <w:t>выразить свои мысли, желания, впечатления: «</w:t>
      </w:r>
      <w:r>
        <w:rPr>
          <w:rFonts w:ascii="Times New Roman" w:hAnsi="Times New Roman" w:cs="Times New Roman"/>
          <w:sz w:val="28"/>
          <w:szCs w:val="28"/>
        </w:rPr>
        <w:t>Для начала п</w:t>
      </w:r>
      <w:r w:rsidR="00762A57" w:rsidRPr="00762A57">
        <w:rPr>
          <w:rFonts w:ascii="Times New Roman" w:hAnsi="Times New Roman" w:cs="Times New Roman"/>
          <w:sz w:val="28"/>
          <w:szCs w:val="28"/>
        </w:rPr>
        <w:t>редлага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762A57" w:rsidRPr="00762A57">
        <w:rPr>
          <w:rFonts w:ascii="Times New Roman" w:hAnsi="Times New Roman" w:cs="Times New Roman"/>
          <w:sz w:val="28"/>
          <w:szCs w:val="28"/>
        </w:rPr>
        <w:t xml:space="preserve"> вам поздороваться друг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62A57" w:rsidRPr="00762A57">
        <w:rPr>
          <w:rFonts w:ascii="Times New Roman" w:hAnsi="Times New Roman" w:cs="Times New Roman"/>
          <w:sz w:val="28"/>
          <w:szCs w:val="28"/>
        </w:rPr>
        <w:t>другом и представиться, так как это делают наши дети. Как это можно сделать без слов?</w:t>
      </w:r>
    </w:p>
    <w:p w:rsid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Для этого выберите картинку-подсказку со см</w:t>
      </w:r>
      <w:r w:rsidR="00EB6EE8">
        <w:rPr>
          <w:rFonts w:ascii="Times New Roman" w:hAnsi="Times New Roman" w:cs="Times New Roman"/>
          <w:sz w:val="28"/>
          <w:szCs w:val="28"/>
        </w:rPr>
        <w:t xml:space="preserve">айликом, который здоровается, и </w:t>
      </w:r>
      <w:r w:rsidRPr="00762A57">
        <w:rPr>
          <w:rFonts w:ascii="Times New Roman" w:hAnsi="Times New Roman" w:cs="Times New Roman"/>
          <w:sz w:val="28"/>
          <w:szCs w:val="28"/>
        </w:rPr>
        <w:t>поприветствуйте всех присутствующих так же».</w:t>
      </w:r>
      <w:r w:rsidR="00EB6EE8">
        <w:rPr>
          <w:rFonts w:ascii="Times New Roman" w:hAnsi="Times New Roman" w:cs="Times New Roman"/>
          <w:sz w:val="28"/>
          <w:szCs w:val="28"/>
        </w:rPr>
        <w:t xml:space="preserve"> (родители здороваются за руку, </w:t>
      </w:r>
      <w:r w:rsidRPr="00762A57">
        <w:rPr>
          <w:rFonts w:ascii="Times New Roman" w:hAnsi="Times New Roman" w:cs="Times New Roman"/>
          <w:sz w:val="28"/>
          <w:szCs w:val="28"/>
        </w:rPr>
        <w:t>обнимают друг дру</w:t>
      </w:r>
      <w:r w:rsidR="00EB6EE8">
        <w:rPr>
          <w:rFonts w:ascii="Times New Roman" w:hAnsi="Times New Roman" w:cs="Times New Roman"/>
          <w:sz w:val="28"/>
          <w:szCs w:val="28"/>
        </w:rPr>
        <w:t xml:space="preserve">га, машут друг другу и т.д.). </w:t>
      </w:r>
      <w:r w:rsidRPr="00762A57">
        <w:rPr>
          <w:rFonts w:ascii="Times New Roman" w:hAnsi="Times New Roman" w:cs="Times New Roman"/>
          <w:sz w:val="28"/>
          <w:szCs w:val="28"/>
        </w:rPr>
        <w:t>После этого садятся на стулья.</w:t>
      </w:r>
    </w:p>
    <w:p w:rsidR="00EB6EE8" w:rsidRPr="00762A57" w:rsidRDefault="007F6679" w:rsidP="00762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376952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35" cy="37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4E6F">
        <w:rPr>
          <w:noProof/>
          <w:lang w:eastAsia="ru-RU"/>
        </w:rPr>
      </w:r>
      <w:r w:rsidR="007D4E6F">
        <w:rPr>
          <w:noProof/>
          <w:lang w:eastAsia="ru-RU"/>
        </w:rPr>
        <w:pict>
          <v:rect id="AutoShape 1" o:spid="_x0000_s1029" alt="IMG_20240410_0957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lang w:eastAsia="ru-RU"/>
        </w:rPr>
        <w:drawing>
          <wp:inline distT="0" distB="0" distL="0" distR="0">
            <wp:extent cx="2579914" cy="3775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63" cy="37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A57" w:rsidRPr="007F6679" w:rsidRDefault="00762A57" w:rsidP="00762A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F6679">
        <w:rPr>
          <w:rFonts w:ascii="Times New Roman" w:hAnsi="Times New Roman" w:cs="Times New Roman"/>
          <w:b/>
          <w:i/>
          <w:sz w:val="28"/>
          <w:szCs w:val="28"/>
        </w:rPr>
        <w:t xml:space="preserve">2. Теоретическая </w:t>
      </w:r>
      <w:r w:rsidR="00116255">
        <w:rPr>
          <w:rFonts w:ascii="Times New Roman" w:hAnsi="Times New Roman" w:cs="Times New Roman"/>
          <w:b/>
          <w:i/>
          <w:sz w:val="28"/>
          <w:szCs w:val="28"/>
        </w:rPr>
        <w:t xml:space="preserve"> и практическая </w:t>
      </w:r>
      <w:r w:rsidRPr="007F6679">
        <w:rPr>
          <w:rFonts w:ascii="Times New Roman" w:hAnsi="Times New Roman" w:cs="Times New Roman"/>
          <w:b/>
          <w:i/>
          <w:sz w:val="28"/>
          <w:szCs w:val="28"/>
        </w:rPr>
        <w:t>часть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Обратив внимание </w:t>
      </w:r>
      <w:r w:rsidR="007F6679">
        <w:rPr>
          <w:rFonts w:ascii="Times New Roman" w:hAnsi="Times New Roman" w:cs="Times New Roman"/>
          <w:sz w:val="28"/>
          <w:szCs w:val="28"/>
        </w:rPr>
        <w:t>родителе</w:t>
      </w:r>
      <w:r w:rsidRPr="00762A57">
        <w:rPr>
          <w:rFonts w:ascii="Times New Roman" w:hAnsi="Times New Roman" w:cs="Times New Roman"/>
          <w:sz w:val="28"/>
          <w:szCs w:val="28"/>
        </w:rPr>
        <w:t xml:space="preserve"> встречи на то, что общение проходит в теплой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дружественной обстановке, всем легко выразить свои мысли и мнение, </w:t>
      </w:r>
      <w:r w:rsidR="007F6679">
        <w:rPr>
          <w:rFonts w:ascii="Times New Roman" w:hAnsi="Times New Roman" w:cs="Times New Roman"/>
          <w:sz w:val="28"/>
          <w:szCs w:val="28"/>
        </w:rPr>
        <w:t>дефектолог</w:t>
      </w:r>
      <w:r w:rsidRPr="00762A57">
        <w:rPr>
          <w:rFonts w:ascii="Times New Roman" w:hAnsi="Times New Roman" w:cs="Times New Roman"/>
          <w:sz w:val="28"/>
          <w:szCs w:val="28"/>
        </w:rPr>
        <w:t xml:space="preserve"> подвод</w:t>
      </w:r>
      <w:r w:rsidR="007F6679">
        <w:rPr>
          <w:rFonts w:ascii="Times New Roman" w:hAnsi="Times New Roman" w:cs="Times New Roman"/>
          <w:sz w:val="28"/>
          <w:szCs w:val="28"/>
        </w:rPr>
        <w:t xml:space="preserve">ит </w:t>
      </w:r>
      <w:r w:rsidRPr="00762A57">
        <w:rPr>
          <w:rFonts w:ascii="Times New Roman" w:hAnsi="Times New Roman" w:cs="Times New Roman"/>
          <w:sz w:val="28"/>
          <w:szCs w:val="28"/>
        </w:rPr>
        <w:t>родителей к вопросу: для чего нужно общение? (ответы родителей)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Подводя итоги всего сказанного, можно сделать вывод, что общение,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коммуникация, нужны, чтобы: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• кому-то что-то сообщить,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• на кого-то/что-то повлиять (например, попросить),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• получить опыт (например, обсудить что-то с другими людьми).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Нарушение коммуникации – настоящее препят</w:t>
      </w:r>
      <w:r w:rsidR="007F6679">
        <w:rPr>
          <w:rFonts w:ascii="Times New Roman" w:hAnsi="Times New Roman" w:cs="Times New Roman"/>
          <w:sz w:val="28"/>
          <w:szCs w:val="28"/>
        </w:rPr>
        <w:t xml:space="preserve">ствие в развитии познавательной </w:t>
      </w:r>
      <w:r w:rsidRPr="00762A57">
        <w:rPr>
          <w:rFonts w:ascii="Times New Roman" w:hAnsi="Times New Roman" w:cs="Times New Roman"/>
          <w:sz w:val="28"/>
          <w:szCs w:val="28"/>
        </w:rPr>
        <w:t>сферы детей. У детей в нашей группе отмеч</w:t>
      </w:r>
      <w:r w:rsidR="007F6679">
        <w:rPr>
          <w:rFonts w:ascii="Times New Roman" w:hAnsi="Times New Roman" w:cs="Times New Roman"/>
          <w:sz w:val="28"/>
          <w:szCs w:val="28"/>
        </w:rPr>
        <w:t xml:space="preserve">ается отсутствие речи и всех ее </w:t>
      </w:r>
      <w:r w:rsidRPr="00762A57">
        <w:rPr>
          <w:rFonts w:ascii="Times New Roman" w:hAnsi="Times New Roman" w:cs="Times New Roman"/>
          <w:sz w:val="28"/>
          <w:szCs w:val="28"/>
        </w:rPr>
        <w:t>функций: коммуникативной, познавательной, р</w:t>
      </w:r>
      <w:r w:rsidR="007F6679">
        <w:rPr>
          <w:rFonts w:ascii="Times New Roman" w:hAnsi="Times New Roman" w:cs="Times New Roman"/>
          <w:sz w:val="28"/>
          <w:szCs w:val="28"/>
        </w:rPr>
        <w:t xml:space="preserve">егулирующей. Дети, не владеющие </w:t>
      </w:r>
      <w:r w:rsidRPr="00762A57">
        <w:rPr>
          <w:rFonts w:ascii="Times New Roman" w:hAnsi="Times New Roman" w:cs="Times New Roman"/>
          <w:sz w:val="28"/>
          <w:szCs w:val="28"/>
        </w:rPr>
        <w:t>вербальной речью, часто зависят от окружени</w:t>
      </w:r>
      <w:r w:rsidR="007F6679">
        <w:rPr>
          <w:rFonts w:ascii="Times New Roman" w:hAnsi="Times New Roman" w:cs="Times New Roman"/>
          <w:sz w:val="28"/>
          <w:szCs w:val="28"/>
        </w:rPr>
        <w:t xml:space="preserve">я. Им не принадлежит инициатива </w:t>
      </w:r>
      <w:r w:rsidRPr="00762A57">
        <w:rPr>
          <w:rFonts w:ascii="Times New Roman" w:hAnsi="Times New Roman" w:cs="Times New Roman"/>
          <w:sz w:val="28"/>
          <w:szCs w:val="28"/>
        </w:rPr>
        <w:t xml:space="preserve">коммуникации. Окружающие обращаются к ним тогда, когда имеют для этого желание,причину или время. Недопонимание со стороны ребёнка требований взрослого,неспособность донести до другого человека свои желания ведут к проявлениямнежелательного поведения. Став </w:t>
      </w:r>
      <w:r w:rsidRPr="00762A57">
        <w:rPr>
          <w:rFonts w:ascii="Times New Roman" w:hAnsi="Times New Roman" w:cs="Times New Roman"/>
          <w:sz w:val="28"/>
          <w:szCs w:val="28"/>
        </w:rPr>
        <w:lastRenderedPageBreak/>
        <w:t xml:space="preserve">взрослым, такой </w:t>
      </w:r>
      <w:r w:rsidR="007F6679">
        <w:rPr>
          <w:rFonts w:ascii="Times New Roman" w:hAnsi="Times New Roman" w:cs="Times New Roman"/>
          <w:sz w:val="28"/>
          <w:szCs w:val="28"/>
        </w:rPr>
        <w:t xml:space="preserve">человек может стать агрессивным </w:t>
      </w:r>
      <w:r w:rsidRPr="00762A57">
        <w:rPr>
          <w:rFonts w:ascii="Times New Roman" w:hAnsi="Times New Roman" w:cs="Times New Roman"/>
          <w:sz w:val="28"/>
          <w:szCs w:val="28"/>
        </w:rPr>
        <w:t>оттого, что он лишён права выбора, что его не понима</w:t>
      </w:r>
      <w:r w:rsidR="007F6679">
        <w:rPr>
          <w:rFonts w:ascii="Times New Roman" w:hAnsi="Times New Roman" w:cs="Times New Roman"/>
          <w:sz w:val="28"/>
          <w:szCs w:val="28"/>
        </w:rPr>
        <w:t xml:space="preserve">ют, или послушным, не верящим в </w:t>
      </w:r>
      <w:r w:rsidRPr="00762A57">
        <w:rPr>
          <w:rFonts w:ascii="Times New Roman" w:hAnsi="Times New Roman" w:cs="Times New Roman"/>
          <w:sz w:val="28"/>
          <w:szCs w:val="28"/>
        </w:rPr>
        <w:t>себя, в свои силы.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Коммуникация может быть вербальной и невербальной.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Вербальная коммуникация – коммуникация с помощью слов (активной речи).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Невербальная коммуникация – общение с помощь</w:t>
      </w:r>
      <w:r w:rsidR="008739E3">
        <w:rPr>
          <w:rFonts w:ascii="Times New Roman" w:hAnsi="Times New Roman" w:cs="Times New Roman"/>
          <w:sz w:val="28"/>
          <w:szCs w:val="28"/>
        </w:rPr>
        <w:t xml:space="preserve">ю других средств (жест, мимика, </w:t>
      </w:r>
      <w:r w:rsidRPr="00762A57">
        <w:rPr>
          <w:rFonts w:ascii="Times New Roman" w:hAnsi="Times New Roman" w:cs="Times New Roman"/>
          <w:sz w:val="28"/>
          <w:szCs w:val="28"/>
        </w:rPr>
        <w:t>положение тела, эмоциональные проявления и т.п.).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Для воспитанников, посещающих группу в </w:t>
      </w:r>
      <w:r w:rsidR="008739E3">
        <w:rPr>
          <w:rFonts w:ascii="Times New Roman" w:hAnsi="Times New Roman" w:cs="Times New Roman"/>
          <w:sz w:val="28"/>
          <w:szCs w:val="28"/>
        </w:rPr>
        <w:t xml:space="preserve">ОУ, формирование речи является </w:t>
      </w:r>
      <w:r w:rsidRPr="00762A57">
        <w:rPr>
          <w:rFonts w:ascii="Times New Roman" w:hAnsi="Times New Roman" w:cs="Times New Roman"/>
          <w:sz w:val="28"/>
          <w:szCs w:val="28"/>
        </w:rPr>
        <w:t>серьезной проблемой и трудностью, препятствующ</w:t>
      </w:r>
      <w:r w:rsidR="008739E3">
        <w:rPr>
          <w:rFonts w:ascii="Times New Roman" w:hAnsi="Times New Roman" w:cs="Times New Roman"/>
          <w:sz w:val="28"/>
          <w:szCs w:val="28"/>
        </w:rPr>
        <w:t xml:space="preserve">ей активному участию в процессе </w:t>
      </w:r>
      <w:r w:rsidRPr="00762A57">
        <w:rPr>
          <w:rFonts w:ascii="Times New Roman" w:hAnsi="Times New Roman" w:cs="Times New Roman"/>
          <w:sz w:val="28"/>
          <w:szCs w:val="28"/>
        </w:rPr>
        <w:t>коммуникации и социального взаимодействия. Затягива</w:t>
      </w:r>
      <w:r w:rsidR="008739E3">
        <w:rPr>
          <w:rFonts w:ascii="Times New Roman" w:hAnsi="Times New Roman" w:cs="Times New Roman"/>
          <w:sz w:val="28"/>
          <w:szCs w:val="28"/>
        </w:rPr>
        <w:t xml:space="preserve">я процесс ожидания, что ребенок </w:t>
      </w:r>
      <w:r w:rsidRPr="00762A57">
        <w:rPr>
          <w:rFonts w:ascii="Times New Roman" w:hAnsi="Times New Roman" w:cs="Times New Roman"/>
          <w:sz w:val="28"/>
          <w:szCs w:val="28"/>
        </w:rPr>
        <w:t>вот-вот заговорит, можно долгое время не обраща</w:t>
      </w:r>
      <w:r w:rsidR="008739E3">
        <w:rPr>
          <w:rFonts w:ascii="Times New Roman" w:hAnsi="Times New Roman" w:cs="Times New Roman"/>
          <w:sz w:val="28"/>
          <w:szCs w:val="28"/>
        </w:rPr>
        <w:t xml:space="preserve">ть внимания на его невербальные </w:t>
      </w:r>
      <w:r w:rsidRPr="00762A57">
        <w:rPr>
          <w:rFonts w:ascii="Times New Roman" w:hAnsi="Times New Roman" w:cs="Times New Roman"/>
          <w:sz w:val="28"/>
          <w:szCs w:val="28"/>
        </w:rPr>
        <w:t>сигналы, неверно оценивать его возможности и жел</w:t>
      </w:r>
      <w:r w:rsidR="008739E3">
        <w:rPr>
          <w:rFonts w:ascii="Times New Roman" w:hAnsi="Times New Roman" w:cs="Times New Roman"/>
          <w:sz w:val="28"/>
          <w:szCs w:val="28"/>
        </w:rPr>
        <w:t xml:space="preserve">ание общаться, упуская при этом </w:t>
      </w:r>
      <w:r w:rsidRPr="00762A57">
        <w:rPr>
          <w:rFonts w:ascii="Times New Roman" w:hAnsi="Times New Roman" w:cs="Times New Roman"/>
          <w:sz w:val="28"/>
          <w:szCs w:val="28"/>
        </w:rPr>
        <w:t xml:space="preserve">драгоценное время на развитие. В то же время </w:t>
      </w:r>
      <w:r w:rsidR="008739E3">
        <w:rPr>
          <w:rFonts w:ascii="Times New Roman" w:hAnsi="Times New Roman" w:cs="Times New Roman"/>
          <w:sz w:val="28"/>
          <w:szCs w:val="28"/>
        </w:rPr>
        <w:t xml:space="preserve">необходимо понимать, что в силу </w:t>
      </w:r>
      <w:r w:rsidRPr="00762A57">
        <w:rPr>
          <w:rFonts w:ascii="Times New Roman" w:hAnsi="Times New Roman" w:cs="Times New Roman"/>
          <w:sz w:val="28"/>
          <w:szCs w:val="28"/>
        </w:rPr>
        <w:t>особенностей малышу тяжело дается освоение речи. В т</w:t>
      </w:r>
      <w:r w:rsidR="008739E3">
        <w:rPr>
          <w:rFonts w:ascii="Times New Roman" w:hAnsi="Times New Roman" w:cs="Times New Roman"/>
          <w:sz w:val="28"/>
          <w:szCs w:val="28"/>
        </w:rPr>
        <w:t xml:space="preserve">аком случае, гораздо правильнее </w:t>
      </w:r>
      <w:r w:rsidRPr="00762A57">
        <w:rPr>
          <w:rFonts w:ascii="Times New Roman" w:hAnsi="Times New Roman" w:cs="Times New Roman"/>
          <w:sz w:val="28"/>
          <w:szCs w:val="28"/>
        </w:rPr>
        <w:t>будет оказать своевременную помощь и подобрать те с</w:t>
      </w:r>
      <w:r w:rsidR="008739E3">
        <w:rPr>
          <w:rFonts w:ascii="Times New Roman" w:hAnsi="Times New Roman" w:cs="Times New Roman"/>
          <w:sz w:val="28"/>
          <w:szCs w:val="28"/>
        </w:rPr>
        <w:t xml:space="preserve">редства общения, которые смогут </w:t>
      </w:r>
      <w:r w:rsidRPr="00762A57">
        <w:rPr>
          <w:rFonts w:ascii="Times New Roman" w:hAnsi="Times New Roman" w:cs="Times New Roman"/>
          <w:sz w:val="28"/>
          <w:szCs w:val="28"/>
        </w:rPr>
        <w:t xml:space="preserve">ребенку дать возможность выразить свое желание </w:t>
      </w:r>
      <w:r w:rsidR="008739E3">
        <w:rPr>
          <w:rFonts w:ascii="Times New Roman" w:hAnsi="Times New Roman" w:cs="Times New Roman"/>
          <w:sz w:val="28"/>
          <w:szCs w:val="28"/>
        </w:rPr>
        <w:t xml:space="preserve">и интерес, проявить собственную </w:t>
      </w:r>
      <w:r w:rsidRPr="00762A57">
        <w:rPr>
          <w:rFonts w:ascii="Times New Roman" w:hAnsi="Times New Roman" w:cs="Times New Roman"/>
          <w:sz w:val="28"/>
          <w:szCs w:val="28"/>
        </w:rPr>
        <w:t>активность.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Родителям было предложено, как их дети, не говоря ни слова, выразить свою</w:t>
      </w:r>
    </w:p>
    <w:p w:rsid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просьбу или желание. Для этого они выбрали и</w:t>
      </w:r>
      <w:r w:rsidR="008739E3">
        <w:rPr>
          <w:rFonts w:ascii="Times New Roman" w:hAnsi="Times New Roman" w:cs="Times New Roman"/>
          <w:sz w:val="28"/>
          <w:szCs w:val="28"/>
        </w:rPr>
        <w:t xml:space="preserve">з сундучка листочек с примерной </w:t>
      </w:r>
      <w:r w:rsidRPr="00762A57">
        <w:rPr>
          <w:rFonts w:ascii="Times New Roman" w:hAnsi="Times New Roman" w:cs="Times New Roman"/>
          <w:sz w:val="28"/>
          <w:szCs w:val="28"/>
        </w:rPr>
        <w:t>ситуацией, не показывая собеседникам, без слов, изо</w:t>
      </w:r>
      <w:r w:rsidR="008739E3">
        <w:rPr>
          <w:rFonts w:ascii="Times New Roman" w:hAnsi="Times New Roman" w:cs="Times New Roman"/>
          <w:sz w:val="28"/>
          <w:szCs w:val="28"/>
        </w:rPr>
        <w:t xml:space="preserve">бражали свою просьбу. Остальные </w:t>
      </w:r>
      <w:r w:rsidRPr="00762A57">
        <w:rPr>
          <w:rFonts w:ascii="Times New Roman" w:hAnsi="Times New Roman" w:cs="Times New Roman"/>
          <w:sz w:val="28"/>
          <w:szCs w:val="28"/>
        </w:rPr>
        <w:t>участники встречи угадывали, что показывает ведущи</w:t>
      </w:r>
      <w:r w:rsidR="008739E3">
        <w:rPr>
          <w:rFonts w:ascii="Times New Roman" w:hAnsi="Times New Roman" w:cs="Times New Roman"/>
          <w:sz w:val="28"/>
          <w:szCs w:val="28"/>
        </w:rPr>
        <w:t xml:space="preserve">й. (предлагаемые ситуации: хочу </w:t>
      </w:r>
      <w:r w:rsidRPr="00762A57">
        <w:rPr>
          <w:rFonts w:ascii="Times New Roman" w:hAnsi="Times New Roman" w:cs="Times New Roman"/>
          <w:sz w:val="28"/>
          <w:szCs w:val="28"/>
        </w:rPr>
        <w:t>послушать музыку, хочу гулять, мне холодно, хочу кушать, хочу конфету)</w:t>
      </w:r>
    </w:p>
    <w:p w:rsidR="00DA0D17" w:rsidRDefault="00DA0D17" w:rsidP="00DA0D17">
      <w:pPr>
        <w:pStyle w:val="a5"/>
      </w:pPr>
      <w:r>
        <w:rPr>
          <w:noProof/>
        </w:rPr>
        <w:drawing>
          <wp:inline distT="0" distB="0" distL="0" distR="0">
            <wp:extent cx="2590800" cy="2430780"/>
            <wp:effectExtent l="0" t="0" r="0" b="7620"/>
            <wp:docPr id="5" name="Рисунок 5" descr="C:\Users\Oxana\AppData\Local\Packages\Microsoft.Windows.Photos_8wekyb3d8bbwe\TempState\ShareServiceTempFolder\6z9ls6h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xana\AppData\Local\Packages\Microsoft.Windows.Photos_8wekyb3d8bbwe\TempState\ShareServiceTempFolder\6z9ls6hj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E6F">
        <w:rPr>
          <w:noProof/>
        </w:rPr>
      </w:r>
      <w:r w:rsidR="007D4E6F">
        <w:rPr>
          <w:noProof/>
        </w:rPr>
        <w:pict>
          <v:rect id="AutoShape 6" o:spid="_x0000_s1028" alt="IMG_20240410_1026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</w:rPr>
        <w:drawing>
          <wp:inline distT="0" distB="0" distL="0" distR="0">
            <wp:extent cx="2734236" cy="2444304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38" cy="245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D17" w:rsidRPr="00762A57" w:rsidRDefault="00DA0D17" w:rsidP="00762A57">
      <w:pPr>
        <w:rPr>
          <w:rFonts w:ascii="Times New Roman" w:hAnsi="Times New Roman" w:cs="Times New Roman"/>
          <w:sz w:val="28"/>
          <w:szCs w:val="28"/>
        </w:rPr>
      </w:pP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После выполнения задания участники садятся на стулья.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Коммуникация — это не только слова и речь. Об этом всегда нужно помнить.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Дополнительные знаки, жесты, символы, письменные слова облегчают коммуникацию,делая её многоканальной (когда задействован не только слух, но и зрение,кинестетическое чувство).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Альтернативная (дополнительная) коммуникация – это все способы коммуникации,дополняющие или заменяющие обычную речь людям, не способным удовлетворительнообъясняться с помощью речи.</w:t>
      </w:r>
    </w:p>
    <w:p w:rsidR="00762A57" w:rsidRPr="00762A57" w:rsidRDefault="00797A94" w:rsidP="00797A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3485" cy="316420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Как и любая деятельность, альтернативная коммуникация имеет определенные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цели: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- построение функционирующей системы коммуникации;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- развитие навыка самостоятельно и понятным образом доносить до слушателя новую для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него информацию;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- развитие способности ребёнка выражать свои мысли с помощью символов, жестов,пиктограмм.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lastRenderedPageBreak/>
        <w:t>Введение системы АДК выстраивается с учетом основных принципов работы: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- Принцип «от более реального к более абстрактному».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- Принцип избыточности символов (совмещение различных систем коммуникации –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жестов, картинок и, например, написанного слова).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- Принцип постоянной поддержки мотивации.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- Принцип функционального использования в коммуникации.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Наибольшее распространение и популярность получили такие системы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альтернативной (дополнительной) коммуникации: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1. Система жестов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2. Система символов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3. Система глобального чтения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4. Коммуникативные таблицы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5. Визуальное расписание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6. Система коммуникации при помощи карточек PECS.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3. Практическая часть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В последнее время в России накапливается большой опыт по применению средств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альтернативной (дополнительной, поддерживающей) коммуникации.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Участникам встречи предлагается небольшой видеофильм, показывающий как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проходят занятия с элементами альтернативной и дополнительной коммуникации в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группе. (родителям демонстрируется видеоролик). После просмотра с родителями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обсуждаются приемы, используемые на занятиях: пиктограммы, глобальное чтение,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lastRenderedPageBreak/>
        <w:t>жесты.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Обучение альтернативной коммуникации – это непростой процесс, требующий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профессионализма и знаний в этой области, не только у педагогов, но и у родителей.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Учитывая один из основных принципов работы по использованию приемов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альтернативной коммуникации «от более реального к более абстрактному», при обучении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использованию графической системы символов, ребёнку сначала необходимо предъявлять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сами объекты, фотографии реального объекта (к примеру, дом), потом — рисунок с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объектом, и затем — пиктограмму, слово и жест.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Присутствующим участникам встречи предлагается попробовать самостоятельно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составить такие схемы знакомства детей с объектами и внедрения их в использование.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Задание № 1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Родителям предлагаются реальные объекты – игрушки. Учитывая один из</w:t>
      </w:r>
    </w:p>
    <w:p w:rsid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основных принципов «от реального к абстрактному», родители самостоятельноподбирают к объектам фотографии, рисунки, схемы, пиктограммы, карточки со словамидля глобального чтения. После этого обсуждают свои варианты.</w:t>
      </w:r>
    </w:p>
    <w:p w:rsidR="008739E3" w:rsidRPr="00762A57" w:rsidRDefault="008739E3" w:rsidP="00762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8255" cy="215015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55" cy="2154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lastRenderedPageBreak/>
        <w:t>Задание № 2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(Работа с пиктограммами)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Пиктограмма – это знак, отображающий важнейшие узнаваемые черты объекта,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предмета или явления, на которые он указывает, чаще всего в схематическом виде.</w:t>
      </w:r>
    </w:p>
    <w:p w:rsid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Пиктограмма помогает ребенку понятно и доступно за</w:t>
      </w:r>
      <w:r w:rsidR="0043732B">
        <w:rPr>
          <w:rFonts w:ascii="Times New Roman" w:hAnsi="Times New Roman" w:cs="Times New Roman"/>
          <w:sz w:val="28"/>
          <w:szCs w:val="28"/>
        </w:rPr>
        <w:t xml:space="preserve">менить целую фразу, просьбу или </w:t>
      </w:r>
      <w:r w:rsidRPr="00762A57">
        <w:rPr>
          <w:rFonts w:ascii="Times New Roman" w:hAnsi="Times New Roman" w:cs="Times New Roman"/>
          <w:sz w:val="28"/>
          <w:szCs w:val="28"/>
        </w:rPr>
        <w:t>действие.</w:t>
      </w:r>
    </w:p>
    <w:p w:rsidR="0043732B" w:rsidRPr="00762A57" w:rsidRDefault="0043732B" w:rsidP="00762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9889" cy="2133600"/>
            <wp:effectExtent l="0" t="0" r="6985" b="0"/>
            <wp:docPr id="7" name="Рисунок 7" descr="C:\Users\м\Downloads\IMG_20240410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\Downloads\IMG_20240410_102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20" cy="215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0B">
        <w:rPr>
          <w:rFonts w:ascii="Times New Roman" w:hAnsi="Times New Roman" w:cs="Times New Roman"/>
          <w:sz w:val="28"/>
          <w:szCs w:val="28"/>
        </w:rPr>
        <w:t xml:space="preserve">        </w:t>
      </w:r>
      <w:r w:rsidR="00712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761" cy="1807029"/>
            <wp:effectExtent l="0" t="0" r="6985" b="3175"/>
            <wp:docPr id="8" name="Рисунок 8" descr="C:\Users\м\Downloads\IMG_20240410_1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\Downloads\IMG_20240410_102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85" cy="180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Чаще всего в работе с детьми используются: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- Запрещающие пиктограммы, на которых изображены </w:t>
      </w:r>
      <w:r w:rsidR="0043732B">
        <w:rPr>
          <w:rFonts w:ascii="Times New Roman" w:hAnsi="Times New Roman" w:cs="Times New Roman"/>
          <w:sz w:val="28"/>
          <w:szCs w:val="28"/>
        </w:rPr>
        <w:t xml:space="preserve">действия, представляющие угрозу </w:t>
      </w:r>
      <w:r w:rsidRPr="00762A57">
        <w:rPr>
          <w:rFonts w:ascii="Times New Roman" w:hAnsi="Times New Roman" w:cs="Times New Roman"/>
          <w:sz w:val="28"/>
          <w:szCs w:val="28"/>
        </w:rPr>
        <w:t>жизни и здоровью, как самому ребенку, так и окружающим;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- Пиктограммы, привлекающие к совместным действиям;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- Информирующие пиктограммы: помогают планировать повседневную деятельность;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Родителям предлагается самостоятельно раздел</w:t>
      </w:r>
      <w:r w:rsidR="0043732B">
        <w:rPr>
          <w:rFonts w:ascii="Times New Roman" w:hAnsi="Times New Roman" w:cs="Times New Roman"/>
          <w:sz w:val="28"/>
          <w:szCs w:val="28"/>
        </w:rPr>
        <w:t xml:space="preserve">ить пиктограммы по назначению и </w:t>
      </w:r>
      <w:r w:rsidRPr="00762A57">
        <w:rPr>
          <w:rFonts w:ascii="Times New Roman" w:hAnsi="Times New Roman" w:cs="Times New Roman"/>
          <w:sz w:val="28"/>
          <w:szCs w:val="28"/>
        </w:rPr>
        <w:t>подобрать к некоторым из них карточки со словами для глобального чтения.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Задание № 3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(Работа с чек-листами)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Коррекцион</w:t>
      </w:r>
      <w:r w:rsidR="00712E2B">
        <w:rPr>
          <w:rFonts w:ascii="Times New Roman" w:hAnsi="Times New Roman" w:cs="Times New Roman"/>
          <w:sz w:val="28"/>
          <w:szCs w:val="28"/>
        </w:rPr>
        <w:t xml:space="preserve">но-образовательная программа в </w:t>
      </w:r>
      <w:r w:rsidRPr="00762A57">
        <w:rPr>
          <w:rFonts w:ascii="Times New Roman" w:hAnsi="Times New Roman" w:cs="Times New Roman"/>
          <w:sz w:val="28"/>
          <w:szCs w:val="28"/>
        </w:rPr>
        <w:t>ОУ строится с учетом комплексно</w:t>
      </w:r>
      <w:r w:rsidR="00712E2B">
        <w:rPr>
          <w:rFonts w:ascii="Times New Roman" w:hAnsi="Times New Roman" w:cs="Times New Roman"/>
          <w:sz w:val="28"/>
          <w:szCs w:val="28"/>
        </w:rPr>
        <w:t>-</w:t>
      </w:r>
      <w:r w:rsidRPr="00762A57">
        <w:rPr>
          <w:rFonts w:ascii="Times New Roman" w:hAnsi="Times New Roman" w:cs="Times New Roman"/>
          <w:sz w:val="28"/>
          <w:szCs w:val="28"/>
        </w:rPr>
        <w:t>тематического планирования. Кажд</w:t>
      </w:r>
      <w:r w:rsidR="00712E2B">
        <w:rPr>
          <w:rFonts w:ascii="Times New Roman" w:hAnsi="Times New Roman" w:cs="Times New Roman"/>
          <w:sz w:val="28"/>
          <w:szCs w:val="28"/>
        </w:rPr>
        <w:t>ыймесяц</w:t>
      </w:r>
      <w:r w:rsidRPr="00762A57">
        <w:rPr>
          <w:rFonts w:ascii="Times New Roman" w:hAnsi="Times New Roman" w:cs="Times New Roman"/>
          <w:sz w:val="28"/>
          <w:szCs w:val="28"/>
        </w:rPr>
        <w:t xml:space="preserve"> проходит </w:t>
      </w:r>
      <w:r w:rsidRPr="00762A57">
        <w:rPr>
          <w:rFonts w:ascii="Times New Roman" w:hAnsi="Times New Roman" w:cs="Times New Roman"/>
          <w:sz w:val="28"/>
          <w:szCs w:val="28"/>
        </w:rPr>
        <w:lastRenderedPageBreak/>
        <w:t>знакомство детей с новойлексической темой, и</w:t>
      </w:r>
      <w:r w:rsidR="00712E2B"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 w:rsidRPr="00762A57">
        <w:rPr>
          <w:rFonts w:ascii="Times New Roman" w:hAnsi="Times New Roman" w:cs="Times New Roman"/>
          <w:sz w:val="28"/>
          <w:szCs w:val="28"/>
        </w:rPr>
        <w:t xml:space="preserve"> закрепление пройденной ранее.</w:t>
      </w:r>
    </w:p>
    <w:p w:rsid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Один из приемов, который используется в работе с детьми – это чек-листы. </w:t>
      </w:r>
      <w:proofErr w:type="spellStart"/>
      <w:r w:rsidRPr="00762A57">
        <w:rPr>
          <w:rFonts w:ascii="Times New Roman" w:hAnsi="Times New Roman" w:cs="Times New Roman"/>
          <w:sz w:val="28"/>
          <w:szCs w:val="28"/>
        </w:rPr>
        <w:t>Чеклист</w:t>
      </w:r>
      <w:proofErr w:type="spellEnd"/>
      <w:r w:rsidRPr="00762A57">
        <w:rPr>
          <w:rFonts w:ascii="Times New Roman" w:hAnsi="Times New Roman" w:cs="Times New Roman"/>
          <w:sz w:val="28"/>
          <w:szCs w:val="28"/>
        </w:rPr>
        <w:t xml:space="preserve"> – это такой контрольный лист, включающий в себ</w:t>
      </w:r>
      <w:r w:rsidR="00712E2B">
        <w:rPr>
          <w:rFonts w:ascii="Times New Roman" w:hAnsi="Times New Roman" w:cs="Times New Roman"/>
          <w:sz w:val="28"/>
          <w:szCs w:val="28"/>
        </w:rPr>
        <w:t xml:space="preserve">я список компонентов, критериев </w:t>
      </w:r>
      <w:r w:rsidRPr="00762A57">
        <w:rPr>
          <w:rFonts w:ascii="Times New Roman" w:hAnsi="Times New Roman" w:cs="Times New Roman"/>
          <w:sz w:val="28"/>
          <w:szCs w:val="28"/>
        </w:rPr>
        <w:t xml:space="preserve">или основных этапов по лексической теме. Изучив </w:t>
      </w:r>
      <w:r w:rsidR="00712E2B">
        <w:rPr>
          <w:rFonts w:ascii="Times New Roman" w:hAnsi="Times New Roman" w:cs="Times New Roman"/>
          <w:sz w:val="28"/>
          <w:szCs w:val="28"/>
        </w:rPr>
        <w:t xml:space="preserve">каждый компонент, дети вместе с </w:t>
      </w:r>
      <w:r w:rsidRPr="00762A57">
        <w:rPr>
          <w:rFonts w:ascii="Times New Roman" w:hAnsi="Times New Roman" w:cs="Times New Roman"/>
          <w:sz w:val="28"/>
          <w:szCs w:val="28"/>
        </w:rPr>
        <w:t>педагогом отмечают его в чек-листе. Таким образом,</w:t>
      </w:r>
      <w:r w:rsidR="00712E2B">
        <w:rPr>
          <w:rFonts w:ascii="Times New Roman" w:hAnsi="Times New Roman" w:cs="Times New Roman"/>
          <w:sz w:val="28"/>
          <w:szCs w:val="28"/>
        </w:rPr>
        <w:t xml:space="preserve"> это помогает структурировать и </w:t>
      </w:r>
      <w:r w:rsidRPr="00762A57">
        <w:rPr>
          <w:rFonts w:ascii="Times New Roman" w:hAnsi="Times New Roman" w:cs="Times New Roman"/>
          <w:sz w:val="28"/>
          <w:szCs w:val="28"/>
        </w:rPr>
        <w:t>систематизировать полученные знания.</w:t>
      </w:r>
    </w:p>
    <w:p w:rsidR="00712E2B" w:rsidRPr="00762A57" w:rsidRDefault="000D35A3" w:rsidP="000D35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558" cy="365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06" cy="36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4E6F">
        <w:rPr>
          <w:noProof/>
          <w:lang w:eastAsia="ru-RU"/>
        </w:rPr>
      </w:r>
      <w:r w:rsidR="007D4E6F">
        <w:rPr>
          <w:noProof/>
          <w:lang w:eastAsia="ru-RU"/>
        </w:rPr>
        <w:pict>
          <v:rect id="AutoShape 2" o:spid="_x0000_s1027" alt="IMG-e8a7d374e4ef3a6dcbee0ad72ae3e842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Сначала родители самостоятельно попробовали</w:t>
      </w:r>
      <w:r w:rsidR="000D35A3">
        <w:rPr>
          <w:rFonts w:ascii="Times New Roman" w:hAnsi="Times New Roman" w:cs="Times New Roman"/>
          <w:sz w:val="28"/>
          <w:szCs w:val="28"/>
        </w:rPr>
        <w:t xml:space="preserve"> определить лексическую тему по </w:t>
      </w:r>
      <w:r w:rsidRPr="00762A57">
        <w:rPr>
          <w:rFonts w:ascii="Times New Roman" w:hAnsi="Times New Roman" w:cs="Times New Roman"/>
          <w:sz w:val="28"/>
          <w:szCs w:val="28"/>
        </w:rPr>
        <w:t>готовым чек-листам, а затем уже самостоятельно со</w:t>
      </w:r>
      <w:r w:rsidR="000D35A3">
        <w:rPr>
          <w:rFonts w:ascii="Times New Roman" w:hAnsi="Times New Roman" w:cs="Times New Roman"/>
          <w:sz w:val="28"/>
          <w:szCs w:val="28"/>
        </w:rPr>
        <w:t xml:space="preserve">ставляли свои чек-листы на тему </w:t>
      </w:r>
      <w:r w:rsidRPr="00762A57">
        <w:rPr>
          <w:rFonts w:ascii="Times New Roman" w:hAnsi="Times New Roman" w:cs="Times New Roman"/>
          <w:sz w:val="28"/>
          <w:szCs w:val="28"/>
        </w:rPr>
        <w:t>«</w:t>
      </w:r>
      <w:r w:rsidR="000D35A3">
        <w:rPr>
          <w:rFonts w:ascii="Times New Roman" w:hAnsi="Times New Roman" w:cs="Times New Roman"/>
          <w:sz w:val="28"/>
          <w:szCs w:val="28"/>
        </w:rPr>
        <w:t>Овощи</w:t>
      </w:r>
      <w:r w:rsidRPr="00762A57">
        <w:rPr>
          <w:rFonts w:ascii="Times New Roman" w:hAnsi="Times New Roman" w:cs="Times New Roman"/>
          <w:sz w:val="28"/>
          <w:szCs w:val="28"/>
        </w:rPr>
        <w:t>».</w:t>
      </w:r>
    </w:p>
    <w:p w:rsidR="00762A57" w:rsidRPr="000D35A3" w:rsidRDefault="00762A57" w:rsidP="00762A57">
      <w:pPr>
        <w:rPr>
          <w:rFonts w:ascii="Times New Roman" w:hAnsi="Times New Roman" w:cs="Times New Roman"/>
          <w:b/>
          <w:sz w:val="28"/>
          <w:szCs w:val="28"/>
        </w:rPr>
      </w:pPr>
      <w:r w:rsidRPr="000D35A3">
        <w:rPr>
          <w:rFonts w:ascii="Times New Roman" w:hAnsi="Times New Roman" w:cs="Times New Roman"/>
          <w:b/>
          <w:sz w:val="28"/>
          <w:szCs w:val="28"/>
        </w:rPr>
        <w:t>4. Заключительная часть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Выполнив все задания, родители обсудили возможность использования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полученного опыта</w:t>
      </w:r>
      <w:r w:rsidR="000D35A3">
        <w:rPr>
          <w:rFonts w:ascii="Times New Roman" w:hAnsi="Times New Roman" w:cs="Times New Roman"/>
          <w:sz w:val="28"/>
          <w:szCs w:val="28"/>
        </w:rPr>
        <w:t xml:space="preserve"> вместе с детьми, а так же</w:t>
      </w:r>
      <w:r w:rsidRPr="00762A57">
        <w:rPr>
          <w:rFonts w:ascii="Times New Roman" w:hAnsi="Times New Roman" w:cs="Times New Roman"/>
          <w:sz w:val="28"/>
          <w:szCs w:val="28"/>
        </w:rPr>
        <w:t xml:space="preserve"> в домашних условиях. Придя к вы</w:t>
      </w:r>
      <w:r w:rsidR="000D35A3">
        <w:rPr>
          <w:rFonts w:ascii="Times New Roman" w:hAnsi="Times New Roman" w:cs="Times New Roman"/>
          <w:sz w:val="28"/>
          <w:szCs w:val="28"/>
        </w:rPr>
        <w:t xml:space="preserve">воду, что использование приемов альтернативной коммуникации </w:t>
      </w:r>
      <w:r w:rsidRPr="00762A57">
        <w:rPr>
          <w:rFonts w:ascii="Times New Roman" w:hAnsi="Times New Roman" w:cs="Times New Roman"/>
          <w:sz w:val="28"/>
          <w:szCs w:val="28"/>
        </w:rPr>
        <w:t>значительно улучшит к</w:t>
      </w:r>
      <w:r w:rsidR="000D35A3">
        <w:rPr>
          <w:rFonts w:ascii="Times New Roman" w:hAnsi="Times New Roman" w:cs="Times New Roman"/>
          <w:sz w:val="28"/>
          <w:szCs w:val="28"/>
        </w:rPr>
        <w:t xml:space="preserve">ачество общения детей с членами </w:t>
      </w:r>
      <w:r w:rsidRPr="00762A57">
        <w:rPr>
          <w:rFonts w:ascii="Times New Roman" w:hAnsi="Times New Roman" w:cs="Times New Roman"/>
          <w:sz w:val="28"/>
          <w:szCs w:val="28"/>
        </w:rPr>
        <w:t>семьи. И, конечно, необходимо согласовывать свою работу с</w:t>
      </w:r>
      <w:r w:rsidR="000D35A3">
        <w:rPr>
          <w:rFonts w:ascii="Times New Roman" w:hAnsi="Times New Roman" w:cs="Times New Roman"/>
          <w:sz w:val="28"/>
          <w:szCs w:val="28"/>
        </w:rPr>
        <w:t xml:space="preserve"> педагогами, чтобы процесс </w:t>
      </w:r>
      <w:r w:rsidRPr="00762A57">
        <w:rPr>
          <w:rFonts w:ascii="Times New Roman" w:hAnsi="Times New Roman" w:cs="Times New Roman"/>
          <w:sz w:val="28"/>
          <w:szCs w:val="28"/>
        </w:rPr>
        <w:t>был систематизированным и структурированным.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lastRenderedPageBreak/>
        <w:t>Чтобы выразить свое отношение к прош</w:t>
      </w:r>
      <w:r w:rsidR="000D35A3">
        <w:rPr>
          <w:rFonts w:ascii="Times New Roman" w:hAnsi="Times New Roman" w:cs="Times New Roman"/>
          <w:sz w:val="28"/>
          <w:szCs w:val="28"/>
        </w:rPr>
        <w:t xml:space="preserve">едшему мероприятию и полученным </w:t>
      </w:r>
      <w:r w:rsidRPr="00762A57">
        <w:rPr>
          <w:rFonts w:ascii="Times New Roman" w:hAnsi="Times New Roman" w:cs="Times New Roman"/>
          <w:sz w:val="28"/>
          <w:szCs w:val="28"/>
        </w:rPr>
        <w:t>знаниям, родителям было предложено изготовить самостоятельно такую пиктограмму.</w:t>
      </w:r>
    </w:p>
    <w:p w:rsidR="00762A57" w:rsidRP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 xml:space="preserve">Участники мастер-класса с большим творчеством и энтузиазмом </w:t>
      </w:r>
      <w:r w:rsidR="000D35A3">
        <w:rPr>
          <w:rFonts w:ascii="Times New Roman" w:hAnsi="Times New Roman" w:cs="Times New Roman"/>
          <w:sz w:val="28"/>
          <w:szCs w:val="28"/>
        </w:rPr>
        <w:t>выполняли предложенные задания</w:t>
      </w:r>
      <w:r w:rsidRPr="00762A57">
        <w:rPr>
          <w:rFonts w:ascii="Times New Roman" w:hAnsi="Times New Roman" w:cs="Times New Roman"/>
          <w:sz w:val="28"/>
          <w:szCs w:val="28"/>
        </w:rPr>
        <w:t>.</w:t>
      </w:r>
    </w:p>
    <w:p w:rsidR="00762A57" w:rsidRDefault="00762A57" w:rsidP="00762A57">
      <w:pPr>
        <w:rPr>
          <w:rFonts w:ascii="Times New Roman" w:hAnsi="Times New Roman" w:cs="Times New Roman"/>
          <w:sz w:val="28"/>
          <w:szCs w:val="28"/>
        </w:rPr>
      </w:pPr>
      <w:r w:rsidRPr="00762A57">
        <w:rPr>
          <w:rFonts w:ascii="Times New Roman" w:hAnsi="Times New Roman" w:cs="Times New Roman"/>
          <w:sz w:val="28"/>
          <w:szCs w:val="28"/>
        </w:rPr>
        <w:t>Работе с родителями, воспитывающим</w:t>
      </w:r>
      <w:r w:rsidR="000D35A3">
        <w:rPr>
          <w:rFonts w:ascii="Times New Roman" w:hAnsi="Times New Roman" w:cs="Times New Roman"/>
          <w:sz w:val="28"/>
          <w:szCs w:val="28"/>
        </w:rPr>
        <w:t xml:space="preserve">и детей с особыми потребностями </w:t>
      </w:r>
      <w:r w:rsidRPr="00762A57">
        <w:rPr>
          <w:rFonts w:ascii="Times New Roman" w:hAnsi="Times New Roman" w:cs="Times New Roman"/>
          <w:sz w:val="28"/>
          <w:szCs w:val="28"/>
        </w:rPr>
        <w:t>необходимо уделять большое внимание. Для дете</w:t>
      </w:r>
      <w:r w:rsidR="000D35A3">
        <w:rPr>
          <w:rFonts w:ascii="Times New Roman" w:hAnsi="Times New Roman" w:cs="Times New Roman"/>
          <w:sz w:val="28"/>
          <w:szCs w:val="28"/>
        </w:rPr>
        <w:t xml:space="preserve">й, контакт которых с окружающей </w:t>
      </w:r>
      <w:r w:rsidRPr="00762A57">
        <w:rPr>
          <w:rFonts w:ascii="Times New Roman" w:hAnsi="Times New Roman" w:cs="Times New Roman"/>
          <w:sz w:val="28"/>
          <w:szCs w:val="28"/>
        </w:rPr>
        <w:t xml:space="preserve">действительностью ограничен, неизмеримо возрастает </w:t>
      </w:r>
      <w:r w:rsidR="000D35A3">
        <w:rPr>
          <w:rFonts w:ascii="Times New Roman" w:hAnsi="Times New Roman" w:cs="Times New Roman"/>
          <w:sz w:val="28"/>
          <w:szCs w:val="28"/>
        </w:rPr>
        <w:t xml:space="preserve">роль семьи. И чем более обычной </w:t>
      </w:r>
      <w:r w:rsidRPr="00762A57">
        <w:rPr>
          <w:rFonts w:ascii="Times New Roman" w:hAnsi="Times New Roman" w:cs="Times New Roman"/>
          <w:sz w:val="28"/>
          <w:szCs w:val="28"/>
        </w:rPr>
        <w:t xml:space="preserve">станет семья, чем больше взаимопонимания у нее </w:t>
      </w:r>
      <w:r w:rsidR="000D35A3">
        <w:rPr>
          <w:rFonts w:ascii="Times New Roman" w:hAnsi="Times New Roman" w:cs="Times New Roman"/>
          <w:sz w:val="28"/>
          <w:szCs w:val="28"/>
        </w:rPr>
        <w:t xml:space="preserve">будет с её особым ребенком, тем </w:t>
      </w:r>
      <w:r w:rsidRPr="00762A57">
        <w:rPr>
          <w:rFonts w:ascii="Times New Roman" w:hAnsi="Times New Roman" w:cs="Times New Roman"/>
          <w:sz w:val="28"/>
          <w:szCs w:val="28"/>
        </w:rPr>
        <w:t>качественнее будет проходить процесс социализации, а содружество ребенок-педагогсемья будет успешнее и счастлив</w:t>
      </w:r>
      <w:r w:rsidR="000D35A3">
        <w:rPr>
          <w:rFonts w:ascii="Times New Roman" w:hAnsi="Times New Roman" w:cs="Times New Roman"/>
          <w:sz w:val="28"/>
          <w:szCs w:val="28"/>
        </w:rPr>
        <w:t>.</w:t>
      </w:r>
    </w:p>
    <w:p w:rsidR="000D35A3" w:rsidRPr="00762A57" w:rsidRDefault="00C36A5E" w:rsidP="00797A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611" cy="26378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91" cy="264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4E6F">
        <w:rPr>
          <w:noProof/>
          <w:lang w:eastAsia="ru-RU"/>
        </w:rPr>
      </w:r>
      <w:r w:rsidR="007D4E6F">
        <w:rPr>
          <w:noProof/>
          <w:lang w:eastAsia="ru-RU"/>
        </w:rPr>
        <w:pict>
          <v:rect id="AutoShape 3" o:spid="_x0000_s1026" alt="IMG-2391c345cebd12c176771652b7ffcedf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sectPr w:rsidR="000D35A3" w:rsidRPr="00762A57" w:rsidSect="00E46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F7E"/>
    <w:rsid w:val="000D35A3"/>
    <w:rsid w:val="00116255"/>
    <w:rsid w:val="002C0F7E"/>
    <w:rsid w:val="0043732B"/>
    <w:rsid w:val="006D778A"/>
    <w:rsid w:val="00712E2B"/>
    <w:rsid w:val="00761F39"/>
    <w:rsid w:val="00762A57"/>
    <w:rsid w:val="00797A94"/>
    <w:rsid w:val="007C74A4"/>
    <w:rsid w:val="007D4E6F"/>
    <w:rsid w:val="007F6679"/>
    <w:rsid w:val="008739E3"/>
    <w:rsid w:val="00A8120B"/>
    <w:rsid w:val="00C36A5E"/>
    <w:rsid w:val="00DA0D17"/>
    <w:rsid w:val="00E46156"/>
    <w:rsid w:val="00EB6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E1BA46E-E010-48A5-9F05-903CED2D1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6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A0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1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1777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Oxana</cp:lastModifiedBy>
  <cp:revision>8</cp:revision>
  <dcterms:created xsi:type="dcterms:W3CDTF">2024-04-10T05:34:00Z</dcterms:created>
  <dcterms:modified xsi:type="dcterms:W3CDTF">2024-05-02T06:02:00Z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