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CE" w:rsidRPr="00D21CCE" w:rsidRDefault="00D21CCE" w:rsidP="00D21CC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21CCE">
        <w:rPr>
          <w:rFonts w:ascii="Times New Roman" w:eastAsia="Calibri" w:hAnsi="Times New Roman" w:cs="Times New Roman"/>
          <w:bCs/>
          <w:sz w:val="28"/>
          <w:szCs w:val="28"/>
        </w:rPr>
        <w:t>Государственное бюджетное общеобразовательное учреждение</w:t>
      </w:r>
    </w:p>
    <w:p w:rsidR="00D21CCE" w:rsidRPr="00D21CCE" w:rsidRDefault="00D21CCE" w:rsidP="00D21CCE">
      <w:pPr>
        <w:tabs>
          <w:tab w:val="left" w:pos="396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1CCE">
        <w:rPr>
          <w:rFonts w:ascii="Times New Roman" w:eastAsia="Calibri" w:hAnsi="Times New Roman" w:cs="Times New Roman"/>
          <w:bCs/>
          <w:sz w:val="28"/>
          <w:szCs w:val="28"/>
        </w:rPr>
        <w:t xml:space="preserve">Самарской области </w:t>
      </w:r>
      <w:r w:rsidRPr="00D21CCE">
        <w:rPr>
          <w:rFonts w:ascii="Times New Roman" w:eastAsia="Calibri" w:hAnsi="Times New Roman" w:cs="Times New Roman"/>
          <w:sz w:val="28"/>
          <w:szCs w:val="28"/>
        </w:rPr>
        <w:t xml:space="preserve">основной общеобразовательной школы № 15 имени героя Советского союза Д.М. </w:t>
      </w:r>
      <w:proofErr w:type="spellStart"/>
      <w:r w:rsidRPr="00D21CCE">
        <w:rPr>
          <w:rFonts w:ascii="Times New Roman" w:eastAsia="Calibri" w:hAnsi="Times New Roman" w:cs="Times New Roman"/>
          <w:sz w:val="28"/>
          <w:szCs w:val="28"/>
        </w:rPr>
        <w:t>Карбышева</w:t>
      </w:r>
      <w:proofErr w:type="spellEnd"/>
    </w:p>
    <w:p w:rsidR="00D21CCE" w:rsidRPr="00D21CCE" w:rsidRDefault="00D21CCE" w:rsidP="00D21CCE">
      <w:pPr>
        <w:tabs>
          <w:tab w:val="left" w:pos="396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1CCE">
        <w:rPr>
          <w:rFonts w:ascii="Times New Roman" w:eastAsia="Calibri" w:hAnsi="Times New Roman" w:cs="Times New Roman"/>
          <w:sz w:val="28"/>
          <w:szCs w:val="28"/>
        </w:rPr>
        <w:t>города Новокуйбышевска городского округа Новокуйбышевск Самарской области</w:t>
      </w:r>
    </w:p>
    <w:p w:rsidR="00D21CCE" w:rsidRPr="00D21CCE" w:rsidRDefault="00D21CCE" w:rsidP="00D21CCE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D21CCE">
        <w:rPr>
          <w:rFonts w:ascii="Times New Roman" w:eastAsia="Calibri" w:hAnsi="Times New Roman" w:cs="Times New Roman"/>
          <w:sz w:val="28"/>
          <w:szCs w:val="28"/>
        </w:rPr>
        <w:t>структурного подразделения</w:t>
      </w:r>
      <w:r w:rsidRPr="00D21CCE">
        <w:rPr>
          <w:rFonts w:ascii="Times New Roman" w:eastAsia="Arial" w:hAnsi="Times New Roman" w:cs="Times New Roman"/>
          <w:sz w:val="28"/>
          <w:szCs w:val="28"/>
        </w:rPr>
        <w:t xml:space="preserve"> «Детский сад «Чебурашка»-2 корпус</w:t>
      </w:r>
    </w:p>
    <w:p w:rsidR="00D21CCE" w:rsidRPr="00D21CCE" w:rsidRDefault="00D21CCE" w:rsidP="00D21CCE">
      <w:pPr>
        <w:tabs>
          <w:tab w:val="left" w:pos="396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1CCE">
        <w:rPr>
          <w:rFonts w:ascii="Times New Roman" w:eastAsia="Calibri" w:hAnsi="Times New Roman" w:cs="Times New Roman"/>
          <w:sz w:val="28"/>
          <w:szCs w:val="28"/>
        </w:rPr>
        <w:t>(ГБОУ ООШ № 15 г. Новокуйбышевска)</w:t>
      </w:r>
    </w:p>
    <w:p w:rsidR="00D21CCE" w:rsidRDefault="00D21CCE" w:rsidP="00D21CCE">
      <w:pPr>
        <w:spacing w:after="200" w:line="276" w:lineRule="auto"/>
        <w:rPr>
          <w:rFonts w:ascii="Calibri" w:eastAsia="Calibri" w:hAnsi="Calibri" w:cs="Times New Roman"/>
        </w:rPr>
      </w:pPr>
    </w:p>
    <w:p w:rsidR="00D21CCE" w:rsidRPr="00D21CCE" w:rsidRDefault="00D21CCE" w:rsidP="00D21CCE">
      <w:pPr>
        <w:spacing w:after="200" w:line="276" w:lineRule="auto"/>
        <w:rPr>
          <w:rFonts w:ascii="Calibri" w:eastAsia="Calibri" w:hAnsi="Calibri" w:cs="Times New Roman"/>
        </w:rPr>
      </w:pPr>
    </w:p>
    <w:p w:rsidR="00845F0B" w:rsidRPr="00845F0B" w:rsidRDefault="00845F0B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845F0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На портале «Единый урок»принял</w:t>
      </w:r>
      <w:r w:rsidR="002E2AB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</w:t>
      </w:r>
      <w:bookmarkStart w:id="0" w:name="_GoBack"/>
      <w:bookmarkEnd w:id="0"/>
      <w:r w:rsidRPr="00845F0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участие в работе II Всероссийской интерактивной конференции инновационных площадок, которая проводилась при поддержке </w:t>
      </w:r>
      <w:proofErr w:type="spellStart"/>
      <w:r w:rsidRPr="00845F0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Минпросвещения</w:t>
      </w:r>
      <w:proofErr w:type="spellEnd"/>
      <w:r w:rsidRPr="00845F0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России и </w:t>
      </w:r>
      <w:proofErr w:type="spellStart"/>
      <w:r w:rsidRPr="00845F0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Минобрнауки</w:t>
      </w:r>
      <w:proofErr w:type="spellEnd"/>
      <w:r w:rsidRPr="00845F0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России. </w:t>
      </w:r>
    </w:p>
    <w:p w:rsidR="00F50892" w:rsidRDefault="00845F0B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845F0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В конференции были представлены результаты деятельности ведущих научных и образовательных организаций нашей страны. Представлены доклады ведущих университетов, институтов развития образования, школ и центров образования. В конференции принимали участие подведомственные учреждения </w:t>
      </w:r>
      <w:proofErr w:type="spellStart"/>
      <w:r w:rsidRPr="00845F0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Минпросвещения</w:t>
      </w:r>
      <w:proofErr w:type="spellEnd"/>
      <w:r w:rsidRPr="00845F0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России, </w:t>
      </w:r>
      <w:proofErr w:type="spellStart"/>
      <w:r w:rsidRPr="00845F0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Минобрнауки</w:t>
      </w:r>
      <w:proofErr w:type="spellEnd"/>
      <w:r w:rsidRPr="00845F0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России, Минздрава России и других федеральных органов власти и субъектов Российской Федерации.</w:t>
      </w:r>
    </w:p>
    <w:p w:rsidR="00845F0B" w:rsidRDefault="00845F0B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845F0B" w:rsidRDefault="00845F0B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845F0B" w:rsidRDefault="00845F0B" w:rsidP="007A7E62">
      <w:pPr>
        <w:pStyle w:val="a3"/>
      </w:pPr>
      <w:r>
        <w:rPr>
          <w:noProof/>
        </w:rPr>
        <w:drawing>
          <wp:inline distT="0" distB="0" distL="0" distR="0">
            <wp:extent cx="5594164" cy="3935689"/>
            <wp:effectExtent l="0" t="0" r="6985" b="8255"/>
            <wp:docPr id="1" name="Рисунок 1" descr="C:\Users\Oxana\AppData\Local\Packages\Microsoft.Windows.Photos_8wekyb3d8bbwe\TempState\ShareServiceTempFolder\дипло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xana\AppData\Local\Packages\Microsoft.Windows.Photos_8wekyb3d8bbwe\TempState\ShareServiceTempFolder\диплом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22" cy="39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31D" w:rsidRDefault="0004031D" w:rsidP="0004031D">
      <w:pPr>
        <w:pStyle w:val="a3"/>
      </w:pPr>
      <w:r>
        <w:rPr>
          <w:noProof/>
        </w:rPr>
        <w:lastRenderedPageBreak/>
        <w:drawing>
          <wp:inline distT="0" distB="0" distL="0" distR="0">
            <wp:extent cx="5734050" cy="4034104"/>
            <wp:effectExtent l="19050" t="0" r="0" b="0"/>
            <wp:docPr id="2" name="Рисунок 1" descr="C:\Users\user\AppData\Local\Packages\Microsoft.Windows.Photos_8wekyb3d8bbwe\TempState\ShareServiceTempFolder\Certificat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Packages\Microsoft.Windows.Photos_8wekyb3d8bbwe\TempState\ShareServiceTempFolder\Certificat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872" cy="4033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31D" w:rsidRPr="007A7E62" w:rsidRDefault="0004031D" w:rsidP="007A7E62">
      <w:pPr>
        <w:pStyle w:val="a3"/>
      </w:pPr>
    </w:p>
    <w:sectPr w:rsidR="0004031D" w:rsidRPr="007A7E62" w:rsidSect="00527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89F"/>
    <w:rsid w:val="0004031D"/>
    <w:rsid w:val="002E2AB2"/>
    <w:rsid w:val="0034689F"/>
    <w:rsid w:val="004E167C"/>
    <w:rsid w:val="005271A9"/>
    <w:rsid w:val="007A7E62"/>
    <w:rsid w:val="00845F0B"/>
    <w:rsid w:val="00D21CCE"/>
    <w:rsid w:val="00F50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7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E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</dc:creator>
  <cp:keywords/>
  <dc:description/>
  <cp:lastModifiedBy>user</cp:lastModifiedBy>
  <cp:revision>6</cp:revision>
  <dcterms:created xsi:type="dcterms:W3CDTF">2024-04-18T06:56:00Z</dcterms:created>
  <dcterms:modified xsi:type="dcterms:W3CDTF">2024-05-02T06:25:00Z</dcterms:modified>
</cp:coreProperties>
</file>